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8B" w:rsidRDefault="00782466" w:rsidP="00EE3814">
      <w:pPr>
        <w:jc w:val="center"/>
        <w:rPr>
          <w:b/>
        </w:rPr>
      </w:pPr>
      <w:r>
        <w:rPr>
          <w:b/>
        </w:rPr>
        <w:t>Huntingdon Borough Community Development</w:t>
      </w:r>
      <w:r w:rsidR="00EE3814">
        <w:rPr>
          <w:b/>
        </w:rPr>
        <w:t xml:space="preserve"> Committee Meeting Minutes</w:t>
      </w:r>
    </w:p>
    <w:p w:rsidR="00EE3814" w:rsidRDefault="00EE3814" w:rsidP="00EE3814">
      <w:pPr>
        <w:rPr>
          <w:b/>
        </w:rPr>
      </w:pPr>
      <w:r>
        <w:rPr>
          <w:b/>
        </w:rPr>
        <w:t>Thursday, November 5, 2020</w:t>
      </w:r>
    </w:p>
    <w:p w:rsidR="00EE3814" w:rsidRDefault="00EE3814" w:rsidP="00EE3814">
      <w:pPr>
        <w:rPr>
          <w:b/>
        </w:rPr>
      </w:pPr>
    </w:p>
    <w:p w:rsidR="00EE3814" w:rsidRDefault="00EE3814" w:rsidP="00EE3814">
      <w:r w:rsidRPr="00EE3814">
        <w:t xml:space="preserve">The </w:t>
      </w:r>
      <w:r w:rsidR="00782466">
        <w:t>Huntingdon Borough Community Development</w:t>
      </w:r>
      <w:r w:rsidRPr="00EE3814">
        <w:t xml:space="preserve"> Committee meeting was held </w:t>
      </w:r>
      <w:r w:rsidR="00D7374A">
        <w:t>by Webex Conference in the Borough Council Room, 530 Washington Street, Huntingdon, PA  16652</w:t>
      </w:r>
      <w:r w:rsidRPr="00EE3814">
        <w:t>.</w:t>
      </w:r>
    </w:p>
    <w:p w:rsidR="00D7374A" w:rsidRDefault="00D7374A" w:rsidP="00EE3814">
      <w:r>
        <w:t>Committee member virtual were Chairman David Quarry, Johnathan Hyde and Sean Steeg.</w:t>
      </w:r>
    </w:p>
    <w:p w:rsidR="00D7374A" w:rsidRDefault="00D7374A" w:rsidP="00EE3814">
      <w:r>
        <w:t>Members virtual were President Johnathan Hyde, Vice-President Sean Steeg, Councilman David Quarry, Councilman David Fortson, and Councilman James Bair.</w:t>
      </w:r>
    </w:p>
    <w:p w:rsidR="00D7374A" w:rsidRDefault="00D7374A" w:rsidP="00EE3814">
      <w:r>
        <w:t>Members present in the Borough Council room were Borough Manager Chris Stevens and Borough Secretary Richard King.</w:t>
      </w:r>
    </w:p>
    <w:p w:rsidR="00D7374A" w:rsidRDefault="00D7374A" w:rsidP="00EE3814">
      <w:r>
        <w:t>There were no guest present for public comments.</w:t>
      </w:r>
    </w:p>
    <w:p w:rsidR="002479D7" w:rsidRDefault="002479D7" w:rsidP="00EE3814">
      <w:r>
        <w:t>Chairman David Quarry called the Community Development Committee meeting to order at 5:00 PM.</w:t>
      </w:r>
    </w:p>
    <w:p w:rsidR="002479D7" w:rsidRDefault="002479D7" w:rsidP="00EE3814">
      <w:r>
        <w:t>Chairman David Quarry proceeded to the Grants Administrators report.</w:t>
      </w:r>
    </w:p>
    <w:p w:rsidR="002479D7" w:rsidRDefault="002479D7" w:rsidP="00EE3814">
      <w:r>
        <w:t>Chris Stevens reported that we have submitted for the following grants and are waiting to hear back.</w:t>
      </w:r>
    </w:p>
    <w:p w:rsidR="002479D7" w:rsidRDefault="002479D7" w:rsidP="00EE3814">
      <w:r>
        <w:t>Chris Stevens said we have applied for a $236,000.00 plus grant for traffic signals; $268,000.00 plus for Green Light Go grant; $257,750 for the walkway between Portstown Park and the Dog Park grant and a Health &amp; Fitness grant from Highmark for $23,680.00.</w:t>
      </w:r>
    </w:p>
    <w:p w:rsidR="002479D7" w:rsidRDefault="002479D7" w:rsidP="00EE3814">
      <w:r>
        <w:t>Chris Stevens spoke on the grants that we have already received so far.</w:t>
      </w:r>
    </w:p>
    <w:p w:rsidR="002479D7" w:rsidRDefault="002479D7" w:rsidP="00EE3814">
      <w:r>
        <w:t>Chris Stevens said that there was a pre-construction meeting held on the CDBG Sidewalks and Yenter Construction is preparing to start around November 16, 2020 and this needs to be done by March 2021.  Chris said there are 11 sidewalks that we will be doing.</w:t>
      </w:r>
    </w:p>
    <w:p w:rsidR="002479D7" w:rsidRDefault="002479D7" w:rsidP="00EE3814">
      <w:r>
        <w:t>Chris Stevens said the county is talking with the state on the 6</w:t>
      </w:r>
      <w:r w:rsidRPr="002479D7">
        <w:rPr>
          <w:vertAlign w:val="superscript"/>
        </w:rPr>
        <w:t>th</w:t>
      </w:r>
      <w:r>
        <w:t xml:space="preserve"> Street Parking Lot using 2020 CDBG funds and so far everything look like a go.</w:t>
      </w:r>
    </w:p>
    <w:p w:rsidR="002479D7" w:rsidRDefault="002479D7" w:rsidP="00EE3814">
      <w:r>
        <w:t xml:space="preserve">Jim Bair asked if we have heard anything on the Microenterprise Loan </w:t>
      </w:r>
      <w:r w:rsidR="00621C14">
        <w:t>fund.</w:t>
      </w:r>
    </w:p>
    <w:p w:rsidR="00621C14" w:rsidRDefault="00621C14" w:rsidP="00EE3814">
      <w:r>
        <w:t>Chris Stevens said that DCED keeps telling us yes but have not received anything from them.</w:t>
      </w:r>
    </w:p>
    <w:p w:rsidR="00621C14" w:rsidRDefault="00621C14" w:rsidP="00EE3814">
      <w:r>
        <w:t>Jim Bair said he would like to see us get the Microenterprise Loan out to residents.</w:t>
      </w:r>
    </w:p>
    <w:p w:rsidR="00621C14" w:rsidRDefault="00621C14" w:rsidP="00EE3814">
      <w:r>
        <w:t>David Quarry asked about how much money have we received on grants already.</w:t>
      </w:r>
    </w:p>
    <w:p w:rsidR="00621C14" w:rsidRDefault="00621C14" w:rsidP="00EE3814">
      <w:r>
        <w:t>Chris Stevens said it was around $600,000.00 so far.  Chris said he will have a report to be read.</w:t>
      </w:r>
    </w:p>
    <w:p w:rsidR="00621C14" w:rsidRDefault="00621C14" w:rsidP="00EE3814">
      <w:r>
        <w:t>Chris Stevens said that Adam Miller is working on the Brick Inlay grants.</w:t>
      </w:r>
    </w:p>
    <w:p w:rsidR="00621C14" w:rsidRDefault="00621C14" w:rsidP="00EE3814">
      <w:r>
        <w:t>Chris Stevens said we are looking at the wording for the ordinance on Brick Inlay.</w:t>
      </w:r>
    </w:p>
    <w:p w:rsidR="00621C14" w:rsidRDefault="00621C14" w:rsidP="00EE3814">
      <w:r>
        <w:t>Chris Stevens reported that the Hometown Heroes Banner application is out on the Borough’s website and applications can be picked up at the Chamber of Commerce.</w:t>
      </w:r>
    </w:p>
    <w:p w:rsidR="00621C14" w:rsidRDefault="00621C14" w:rsidP="00EE3814">
      <w:r>
        <w:lastRenderedPageBreak/>
        <w:t>Sean Steeg asked if we have any clarification on the LED lights?</w:t>
      </w:r>
    </w:p>
    <w:p w:rsidR="00621C14" w:rsidRDefault="0067017E" w:rsidP="00EE3814">
      <w:r>
        <w:t>Chris Stevens said that the engineers should be about done doing their study and design work.</w:t>
      </w:r>
    </w:p>
    <w:p w:rsidR="0067017E" w:rsidRDefault="0067017E" w:rsidP="00EE3814">
      <w:r>
        <w:t>After no further business the Community Development Committee was adjourned at 5:12 PM.</w:t>
      </w:r>
    </w:p>
    <w:p w:rsidR="0067017E" w:rsidRPr="00EE3814" w:rsidRDefault="0067017E" w:rsidP="00EE3814">
      <w:r>
        <w:t>Minutes submitted by,</w:t>
      </w:r>
      <w:r>
        <w:br/>
      </w:r>
      <w:r>
        <w:br/>
      </w:r>
      <w:r>
        <w:br/>
      </w:r>
      <w:r>
        <w:br/>
        <w:t>Richard S. King</w:t>
      </w:r>
      <w:r>
        <w:br/>
        <w:t>Borough Secretary</w:t>
      </w:r>
      <w:bookmarkStart w:id="0" w:name="_GoBack"/>
      <w:bookmarkEnd w:id="0"/>
    </w:p>
    <w:sectPr w:rsidR="0067017E" w:rsidRPr="00EE381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0D0" w:rsidRDefault="004210D0" w:rsidP="0067017E">
      <w:pPr>
        <w:spacing w:after="0" w:line="240" w:lineRule="auto"/>
      </w:pPr>
      <w:r>
        <w:separator/>
      </w:r>
    </w:p>
  </w:endnote>
  <w:endnote w:type="continuationSeparator" w:id="0">
    <w:p w:rsidR="004210D0" w:rsidRDefault="004210D0" w:rsidP="0067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62476"/>
      <w:docPartObj>
        <w:docPartGallery w:val="Page Numbers (Bottom of Page)"/>
        <w:docPartUnique/>
      </w:docPartObj>
    </w:sdtPr>
    <w:sdtContent>
      <w:p w:rsidR="0067017E" w:rsidRDefault="0067017E">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7017E" w:rsidRDefault="0067017E">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67017E" w:rsidRDefault="0067017E">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72EB262"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0D0" w:rsidRDefault="004210D0" w:rsidP="0067017E">
      <w:pPr>
        <w:spacing w:after="0" w:line="240" w:lineRule="auto"/>
      </w:pPr>
      <w:r>
        <w:separator/>
      </w:r>
    </w:p>
  </w:footnote>
  <w:footnote w:type="continuationSeparator" w:id="0">
    <w:p w:rsidR="004210D0" w:rsidRDefault="004210D0" w:rsidP="006701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14"/>
    <w:rsid w:val="0009258B"/>
    <w:rsid w:val="002479D7"/>
    <w:rsid w:val="004210D0"/>
    <w:rsid w:val="00621C14"/>
    <w:rsid w:val="0067017E"/>
    <w:rsid w:val="00782466"/>
    <w:rsid w:val="00D7374A"/>
    <w:rsid w:val="00EE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92FE5"/>
  <w15:chartTrackingRefBased/>
  <w15:docId w15:val="{32958981-B225-4554-BA69-51581ECB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17E"/>
  </w:style>
  <w:style w:type="paragraph" w:styleId="Footer">
    <w:name w:val="footer"/>
    <w:basedOn w:val="Normal"/>
    <w:link w:val="FooterChar"/>
    <w:uiPriority w:val="99"/>
    <w:unhideWhenUsed/>
    <w:rsid w:val="00670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17E"/>
  </w:style>
  <w:style w:type="paragraph" w:styleId="BalloonText">
    <w:name w:val="Balloon Text"/>
    <w:basedOn w:val="Normal"/>
    <w:link w:val="BalloonTextChar"/>
    <w:uiPriority w:val="99"/>
    <w:semiHidden/>
    <w:unhideWhenUsed/>
    <w:rsid w:val="00670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2020-11-06T15:05:00Z</cp:lastPrinted>
  <dcterms:created xsi:type="dcterms:W3CDTF">2020-11-05T18:02:00Z</dcterms:created>
  <dcterms:modified xsi:type="dcterms:W3CDTF">2020-11-06T15:05:00Z</dcterms:modified>
</cp:coreProperties>
</file>