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82" w:rsidRDefault="00E855E2" w:rsidP="00E855E2">
      <w:pPr>
        <w:jc w:val="center"/>
      </w:pPr>
      <w:r>
        <w:t>Huntingdon Borough Water &amp; Sewer Committee Meeting</w:t>
      </w:r>
    </w:p>
    <w:p w:rsidR="00E855E2" w:rsidRDefault="00E855E2" w:rsidP="00E855E2">
      <w:r>
        <w:t>Thursday, January 7, 2021</w:t>
      </w:r>
    </w:p>
    <w:p w:rsidR="00E855E2" w:rsidRDefault="00E855E2" w:rsidP="00E855E2"/>
    <w:p w:rsidR="00E855E2" w:rsidRDefault="00E855E2" w:rsidP="00E855E2">
      <w:r>
        <w:t>The Huntingdon Borough Water &amp; Sewer Committee meeting was held in the Huntingdon Borough Council Room.  This meeting was by Webex Conference and was shown on the Huntingdon Borough Facebook page.</w:t>
      </w:r>
    </w:p>
    <w:p w:rsidR="00E855E2" w:rsidRDefault="00E855E2" w:rsidP="00E855E2">
      <w:r>
        <w:t>The Huntingdon Borough Water &amp; Sewer Committee meeting was called to order at 3:35 PM by Chairman Sean Steeg.</w:t>
      </w:r>
    </w:p>
    <w:p w:rsidR="00E855E2" w:rsidRDefault="00E855E2" w:rsidP="00E855E2">
      <w:r>
        <w:t>Committee members virtual were Chairman Sean Steeg, Councilman Terry Green and Councilman James Bair.</w:t>
      </w:r>
    </w:p>
    <w:p w:rsidR="00E855E2" w:rsidRDefault="00E855E2" w:rsidP="00E855E2">
      <w:r>
        <w:t>Members virtual were President Johnathan Hyde, Councilman David Fortson and Borough Engineer Ann Reynolds.</w:t>
      </w:r>
    </w:p>
    <w:p w:rsidR="00E855E2" w:rsidRDefault="00E855E2" w:rsidP="00E855E2">
      <w:r>
        <w:t>Members present</w:t>
      </w:r>
      <w:r w:rsidR="00400180">
        <w:t xml:space="preserve"> in the Borough Council room</w:t>
      </w:r>
      <w:r>
        <w:t xml:space="preserve"> were Wastewater Treatment Plant Supervisor Roger Shaffer, Water Treatment Plant Supervisor Steve Williams, Borough Manager Chris Stevens and Borough Secretary Richard King.</w:t>
      </w:r>
    </w:p>
    <w:p w:rsidR="00E855E2" w:rsidRDefault="00E855E2" w:rsidP="00E855E2">
      <w:r>
        <w:t>There were no guest present or virtual for this meeting.</w:t>
      </w:r>
    </w:p>
    <w:p w:rsidR="00E855E2" w:rsidRDefault="00E855E2" w:rsidP="00E855E2">
      <w:r>
        <w:t>Chairman Sean Steeg proceeded to the Water Treatment Plant Supervisors report.</w:t>
      </w:r>
    </w:p>
    <w:p w:rsidR="00E855E2" w:rsidRDefault="00E855E2" w:rsidP="00E855E2">
      <w:r>
        <w:t>Steve Williams asked if there were any questions on his report?</w:t>
      </w:r>
    </w:p>
    <w:p w:rsidR="00E855E2" w:rsidRDefault="00E855E2" w:rsidP="00E855E2">
      <w:r>
        <w:t>Steve Williams said that he was having trouble with buzzards on the telemetry</w:t>
      </w:r>
      <w:r w:rsidR="00255D4F">
        <w:t xml:space="preserve"> system and having problems.</w:t>
      </w:r>
    </w:p>
    <w:p w:rsidR="00255D4F" w:rsidRDefault="00255D4F" w:rsidP="00E855E2">
      <w:r>
        <w:t>A discussion was held on this about what we could do to eliminate this problem.</w:t>
      </w:r>
    </w:p>
    <w:p w:rsidR="00255D4F" w:rsidRDefault="00255D4F" w:rsidP="00E855E2">
      <w:r>
        <w:t>Chairman Sean Steeg proceeded to the Wastewater Treatment Plant Supervisors report.</w:t>
      </w:r>
    </w:p>
    <w:p w:rsidR="00255D4F" w:rsidRDefault="00255D4F" w:rsidP="00E855E2">
      <w:r>
        <w:t>Roger Shaffer asked if there were any questions on his report?</w:t>
      </w:r>
    </w:p>
    <w:p w:rsidR="00255D4F" w:rsidRDefault="00255D4F" w:rsidP="00E855E2">
      <w:r>
        <w:t>Roger Shaffer said they were getting ready to send the year end reports to EPA and DEP.</w:t>
      </w:r>
    </w:p>
    <w:p w:rsidR="00255D4F" w:rsidRDefault="00255D4F" w:rsidP="00E855E2">
      <w:r>
        <w:t>Roger Shaffer said they have been sending information to GHD Judy Musselman to renew their NPDES Permit.</w:t>
      </w:r>
    </w:p>
    <w:p w:rsidR="00255D4F" w:rsidRDefault="00255D4F" w:rsidP="00E855E2">
      <w:r>
        <w:t>Councilman James Bair asked when do we have to have the methanol tank painted?</w:t>
      </w:r>
    </w:p>
    <w:p w:rsidR="00255D4F" w:rsidRDefault="00255D4F" w:rsidP="00E855E2">
      <w:r>
        <w:t>Roger Shaffer said that the inspection on this will be next year and it will need to be done by then.</w:t>
      </w:r>
    </w:p>
    <w:p w:rsidR="00255D4F" w:rsidRDefault="00255D4F" w:rsidP="00E855E2">
      <w:r>
        <w:t>Borough Manager Chris Stevens reported that HRI will be starting the 4</w:t>
      </w:r>
      <w:r w:rsidRPr="00255D4F">
        <w:rPr>
          <w:vertAlign w:val="superscript"/>
        </w:rPr>
        <w:t>th</w:t>
      </w:r>
      <w:r>
        <w:t xml:space="preserve"> Street CSO project next month.</w:t>
      </w:r>
    </w:p>
    <w:p w:rsidR="00255D4F" w:rsidRDefault="00255D4F" w:rsidP="00E855E2">
      <w:r>
        <w:t>Chairman Sean Steeg proceeded to the Engineers report.</w:t>
      </w:r>
    </w:p>
    <w:p w:rsidR="00255D4F" w:rsidRDefault="00DA7E95" w:rsidP="00E855E2">
      <w:r>
        <w:t>Ann Reynolds spoke on the proposal of the Risk Analysis and the Emergency Response Plan update and GHD quote for this is $9,500.00.  Ann said if approved at the Borough Council meeting they will start working on this.</w:t>
      </w:r>
    </w:p>
    <w:p w:rsidR="00DA7E95" w:rsidRDefault="00DA7E95" w:rsidP="00E855E2">
      <w:pPr>
        <w:rPr>
          <w:b/>
        </w:rPr>
      </w:pPr>
      <w:r>
        <w:rPr>
          <w:b/>
        </w:rPr>
        <w:t>The Water &amp; Sewer Committee recommends a motion to accept the quote of $9,500.00 for the Risk Analysis and Emergency Response Plan for the Water Treatment Plant.</w:t>
      </w:r>
    </w:p>
    <w:p w:rsidR="009017BD" w:rsidRDefault="009017BD" w:rsidP="00E855E2">
      <w:pPr>
        <w:rPr>
          <w:b/>
        </w:rPr>
      </w:pPr>
      <w:r>
        <w:rPr>
          <w:b/>
        </w:rPr>
        <w:lastRenderedPageBreak/>
        <w:t>The Water &amp; Sewer Committee recommends a motion to amend the amendment to the Agreement with GHD for the Vulnerability Assessment.</w:t>
      </w:r>
      <w:bookmarkStart w:id="0" w:name="_GoBack"/>
      <w:bookmarkEnd w:id="0"/>
    </w:p>
    <w:p w:rsidR="00DA7E95" w:rsidRDefault="00DA7E95" w:rsidP="00E855E2">
      <w:r>
        <w:t>Chairman Sean Steeg asked where we stand with the Chemical Bid awards?</w:t>
      </w:r>
    </w:p>
    <w:p w:rsidR="00DA7E95" w:rsidRDefault="00DA7E95" w:rsidP="00E855E2">
      <w:r>
        <w:t>Ann Reynolds said the paperwork is completed and they are waiting on signatures.</w:t>
      </w:r>
    </w:p>
    <w:p w:rsidR="00DA7E95" w:rsidRDefault="00DA7E95" w:rsidP="00E855E2">
      <w:r>
        <w:t>Chairman Sean Steeg asked what the actual start date is for HRI to start the 4</w:t>
      </w:r>
      <w:r w:rsidRPr="00DA7E95">
        <w:rPr>
          <w:vertAlign w:val="superscript"/>
        </w:rPr>
        <w:t>th</w:t>
      </w:r>
      <w:r>
        <w:t xml:space="preserve"> Street CSO project?</w:t>
      </w:r>
    </w:p>
    <w:p w:rsidR="00DA7E95" w:rsidRDefault="00DA7E95" w:rsidP="00E855E2">
      <w:r>
        <w:t>Borough Manager Chris Stevens said they are looking to start the beginning of February.</w:t>
      </w:r>
    </w:p>
    <w:p w:rsidR="00DA7E95" w:rsidRDefault="00DA7E95" w:rsidP="00E855E2">
      <w:r>
        <w:t>Borough Manager Chris Stevens said he has received from HRG</w:t>
      </w:r>
      <w:r w:rsidR="006873C3">
        <w:t xml:space="preserve"> the application</w:t>
      </w:r>
      <w:r>
        <w:t xml:space="preserve"> for payment</w:t>
      </w:r>
      <w:r w:rsidR="006873C3">
        <w:t xml:space="preserve"> No. 2</w:t>
      </w:r>
      <w:r>
        <w:t xml:space="preserve"> from HRI for material in the amount of $39,600.22</w:t>
      </w:r>
      <w:r w:rsidR="006873C3">
        <w:t xml:space="preserve"> for the 4</w:t>
      </w:r>
      <w:r w:rsidR="006873C3" w:rsidRPr="006873C3">
        <w:rPr>
          <w:vertAlign w:val="superscript"/>
        </w:rPr>
        <w:t>th</w:t>
      </w:r>
      <w:r w:rsidR="006873C3">
        <w:t xml:space="preserve"> Street CSO Project</w:t>
      </w:r>
      <w:r>
        <w:t>.</w:t>
      </w:r>
    </w:p>
    <w:p w:rsidR="00DA7E95" w:rsidRDefault="00DA7E95" w:rsidP="00E855E2">
      <w:pPr>
        <w:rPr>
          <w:b/>
        </w:rPr>
      </w:pPr>
      <w:r>
        <w:rPr>
          <w:b/>
        </w:rPr>
        <w:t>The Water &amp; Sewer C</w:t>
      </w:r>
      <w:r w:rsidR="006873C3">
        <w:rPr>
          <w:b/>
        </w:rPr>
        <w:t>ommittee recommends a motion to approve the application for</w:t>
      </w:r>
      <w:r>
        <w:rPr>
          <w:b/>
        </w:rPr>
        <w:t xml:space="preserve"> payment</w:t>
      </w:r>
      <w:r w:rsidR="006873C3">
        <w:rPr>
          <w:b/>
        </w:rPr>
        <w:t xml:space="preserve"> No. 2</w:t>
      </w:r>
      <w:r>
        <w:rPr>
          <w:b/>
        </w:rPr>
        <w:t xml:space="preserve"> to HRI in the amount of $39,600.22 for material</w:t>
      </w:r>
      <w:r w:rsidR="006873C3">
        <w:rPr>
          <w:b/>
        </w:rPr>
        <w:t xml:space="preserve"> purchased for the 4</w:t>
      </w:r>
      <w:r w:rsidR="006873C3" w:rsidRPr="006873C3">
        <w:rPr>
          <w:b/>
          <w:vertAlign w:val="superscript"/>
        </w:rPr>
        <w:t>th</w:t>
      </w:r>
      <w:r w:rsidR="006873C3">
        <w:rPr>
          <w:b/>
        </w:rPr>
        <w:t xml:space="preserve"> Street CSO Project.</w:t>
      </w:r>
    </w:p>
    <w:p w:rsidR="006873C3" w:rsidRDefault="006873C3" w:rsidP="00E855E2">
      <w:r>
        <w:t>Ann Reynolds said that the Bulk Water Tank grant will expire next month.  Ann said that we should ask for an extension on this.</w:t>
      </w:r>
    </w:p>
    <w:p w:rsidR="006873C3" w:rsidRDefault="006873C3" w:rsidP="00E855E2">
      <w:r>
        <w:t>The Water &amp; Sewer committee was in agreement to apply for an extension on the Bulk Water Tank grant.</w:t>
      </w:r>
    </w:p>
    <w:p w:rsidR="006873C3" w:rsidRDefault="006873C3" w:rsidP="00E855E2">
      <w:r>
        <w:t>Ann Reynolds said that she will do a letter asking for an extension.</w:t>
      </w:r>
    </w:p>
    <w:p w:rsidR="006873C3" w:rsidRDefault="006873C3" w:rsidP="00E855E2">
      <w:r>
        <w:t xml:space="preserve">Ann Reynolds said that Pete Lusardi is working on the new EPA requirements for Lead and Cooper and she will have the information for next </w:t>
      </w:r>
      <w:r w:rsidR="00731A76">
        <w:t>month’s</w:t>
      </w:r>
      <w:r>
        <w:t xml:space="preserve"> meeting.</w:t>
      </w:r>
    </w:p>
    <w:p w:rsidR="00731A76" w:rsidRDefault="00731A76" w:rsidP="00E855E2">
      <w:r>
        <w:t xml:space="preserve">Ann Reynolds said that she has received emails from the Pennsylvania Game Commission on asking that they be grandfathered on using C900 PVC water mains and PE services.  </w:t>
      </w:r>
    </w:p>
    <w:p w:rsidR="00731A76" w:rsidRDefault="00731A76" w:rsidP="00E855E2">
      <w:r>
        <w:t>The Water &amp; Sewer committee was in agreement that Copper is to be used and no exceptions on this.</w:t>
      </w:r>
    </w:p>
    <w:p w:rsidR="00731A76" w:rsidRDefault="00731A76" w:rsidP="00E855E2">
      <w:r>
        <w:t>Councilman Terry Green asked if they are having a master meter pit?</w:t>
      </w:r>
    </w:p>
    <w:p w:rsidR="00731A76" w:rsidRDefault="00731A76" w:rsidP="00E855E2">
      <w:r>
        <w:t>Ann Reynolds said that they are but they will have a meter to the Game Commission building, Brine tank and building.</w:t>
      </w:r>
    </w:p>
    <w:p w:rsidR="00731A76" w:rsidRDefault="00731A76" w:rsidP="00E855E2">
      <w:r>
        <w:t>Councilman Terry Green said that then they will need to use Copper.</w:t>
      </w:r>
    </w:p>
    <w:p w:rsidR="00731A76" w:rsidRDefault="00731A76" w:rsidP="00E855E2">
      <w:r>
        <w:t>Chairman Sean Steeg proceeded to the Borough Managers report.</w:t>
      </w:r>
    </w:p>
    <w:p w:rsidR="00731A76" w:rsidRDefault="00731A76" w:rsidP="00E855E2">
      <w:r>
        <w:t>Borough Manager Chris Stevens reported that 7</w:t>
      </w:r>
      <w:r w:rsidRPr="00731A76">
        <w:rPr>
          <w:vertAlign w:val="superscript"/>
        </w:rPr>
        <w:t>th</w:t>
      </w:r>
      <w:r>
        <w:t xml:space="preserve"> Street is open and you can turn right to go thru the Arch.</w:t>
      </w:r>
    </w:p>
    <w:p w:rsidR="00731A76" w:rsidRDefault="00731A76" w:rsidP="00E855E2">
      <w:r>
        <w:t>Councilman James Bair asked if we could place this on the Facebook page and Borough Website?</w:t>
      </w:r>
    </w:p>
    <w:p w:rsidR="00731A76" w:rsidRDefault="00731A76" w:rsidP="00E855E2">
      <w:r>
        <w:t>Borough Manager Chris Stevens said yes we can.</w:t>
      </w:r>
    </w:p>
    <w:p w:rsidR="00731A76" w:rsidRDefault="00731A76" w:rsidP="00E855E2">
      <w:r>
        <w:t>The Water &amp; Sewer Committee meeting was adjourned at 3:53 PM.</w:t>
      </w:r>
    </w:p>
    <w:p w:rsidR="00731A76" w:rsidRPr="006873C3" w:rsidRDefault="00731A76" w:rsidP="00E855E2">
      <w:r>
        <w:t>Minutes submitted by,</w:t>
      </w:r>
      <w:r>
        <w:br/>
      </w:r>
      <w:r>
        <w:br/>
      </w:r>
      <w:r>
        <w:br/>
      </w:r>
      <w:r w:rsidR="00316F9B">
        <w:t>Richard S. King</w:t>
      </w:r>
      <w:r w:rsidR="00316F9B">
        <w:br/>
        <w:t>Borough Secretary</w:t>
      </w:r>
    </w:p>
    <w:sectPr w:rsidR="00731A76" w:rsidRPr="006873C3" w:rsidSect="00316F9B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46" w:rsidRDefault="00093C46" w:rsidP="00DA7E95">
      <w:pPr>
        <w:spacing w:after="0" w:line="240" w:lineRule="auto"/>
      </w:pPr>
      <w:r>
        <w:separator/>
      </w:r>
    </w:p>
  </w:endnote>
  <w:endnote w:type="continuationSeparator" w:id="0">
    <w:p w:rsidR="00093C46" w:rsidRDefault="00093C46" w:rsidP="00DA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6228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7E95" w:rsidRDefault="00DA7E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7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7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7E95" w:rsidRDefault="00DA7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46" w:rsidRDefault="00093C46" w:rsidP="00DA7E95">
      <w:pPr>
        <w:spacing w:after="0" w:line="240" w:lineRule="auto"/>
      </w:pPr>
      <w:r>
        <w:separator/>
      </w:r>
    </w:p>
  </w:footnote>
  <w:footnote w:type="continuationSeparator" w:id="0">
    <w:p w:rsidR="00093C46" w:rsidRDefault="00093C46" w:rsidP="00DA7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E2"/>
    <w:rsid w:val="00093C46"/>
    <w:rsid w:val="00255D4F"/>
    <w:rsid w:val="00316F9B"/>
    <w:rsid w:val="00400180"/>
    <w:rsid w:val="006873C3"/>
    <w:rsid w:val="00731A76"/>
    <w:rsid w:val="009017BD"/>
    <w:rsid w:val="00BC17C0"/>
    <w:rsid w:val="00D90282"/>
    <w:rsid w:val="00DA7E95"/>
    <w:rsid w:val="00E855E2"/>
    <w:rsid w:val="00E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B2D4"/>
  <w15:chartTrackingRefBased/>
  <w15:docId w15:val="{DB1A28CB-CC56-4469-9FDF-3822789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95"/>
  </w:style>
  <w:style w:type="paragraph" w:styleId="Footer">
    <w:name w:val="footer"/>
    <w:basedOn w:val="Normal"/>
    <w:link w:val="FooterChar"/>
    <w:uiPriority w:val="99"/>
    <w:unhideWhenUsed/>
    <w:rsid w:val="00DA7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95"/>
  </w:style>
  <w:style w:type="paragraph" w:styleId="BalloonText">
    <w:name w:val="Balloon Text"/>
    <w:basedOn w:val="Normal"/>
    <w:link w:val="BalloonTextChar"/>
    <w:uiPriority w:val="99"/>
    <w:semiHidden/>
    <w:unhideWhenUsed/>
    <w:rsid w:val="0040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5</cp:revision>
  <cp:lastPrinted>2021-01-08T16:06:00Z</cp:lastPrinted>
  <dcterms:created xsi:type="dcterms:W3CDTF">2021-01-08T12:49:00Z</dcterms:created>
  <dcterms:modified xsi:type="dcterms:W3CDTF">2021-01-11T16:35:00Z</dcterms:modified>
</cp:coreProperties>
</file>