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898" w:rsidRDefault="00323898"/>
    <w:p w:rsidR="00DF19E0" w:rsidRDefault="00DF19E0">
      <w:r>
        <w:t>Huntingdon Borough Administrative Committee meeting was held in the borough council room, 530 Washington Street, Huntingdon, PA  16652.</w:t>
      </w:r>
    </w:p>
    <w:p w:rsidR="00DF19E0" w:rsidRDefault="00DF19E0">
      <w:r>
        <w:t>Members present were President James Bair, Vice-President David Fortson, Councilwoman Dee Dee</w:t>
      </w:r>
      <w:bookmarkStart w:id="0" w:name="_GoBack"/>
      <w:bookmarkEnd w:id="0"/>
      <w:r>
        <w:t xml:space="preserve"> Brown, Councilwoman Jennifer Powell, Councilman Terry Green, Councilman Robert Jackson, Councilman David Quarry, Mayor Thomas Yoder, Code Enforcement Officer James Morris, Chief of Police Charles Streightiff, Borough Solicitor Richard Wilson, Borough Manager Chris Stevens and Borough Secretary Richard King.</w:t>
      </w:r>
    </w:p>
    <w:p w:rsidR="00DF19E0" w:rsidRDefault="00DF19E0">
      <w:r>
        <w:t>There were no guest present for this meeting.</w:t>
      </w:r>
    </w:p>
    <w:p w:rsidR="00DF19E0" w:rsidRDefault="00DF19E0">
      <w:r>
        <w:t>The Administrative Committee meeting was called to order by Chairman James Bair at 5:44 PM.</w:t>
      </w:r>
    </w:p>
    <w:p w:rsidR="00DF19E0" w:rsidRDefault="00DF19E0">
      <w:r>
        <w:t>Chairman James Bair called on the Code Enforcement Officer report.</w:t>
      </w:r>
    </w:p>
    <w:p w:rsidR="00DF19E0" w:rsidRDefault="00DF19E0">
      <w:r>
        <w:t>James Morris said he had sent an email to council on the Blair House planning stages.</w:t>
      </w:r>
    </w:p>
    <w:p w:rsidR="00DF19E0" w:rsidRDefault="00DF19E0">
      <w:r>
        <w:t>Chairman James Bair ask about when they were going to get the debris out?</w:t>
      </w:r>
    </w:p>
    <w:p w:rsidR="00DF19E0" w:rsidRDefault="00DF19E0">
      <w:r>
        <w:t>James Morris said they are evaluating and doing studies and in about a month you will see them taking stuff out.</w:t>
      </w:r>
    </w:p>
    <w:p w:rsidR="00DF19E0" w:rsidRDefault="00DF19E0">
      <w:r>
        <w:t>James Morris said the final completion is planned for 2024.</w:t>
      </w:r>
    </w:p>
    <w:p w:rsidR="00DF19E0" w:rsidRDefault="00DF19E0">
      <w:r>
        <w:t>Councilman Robert Jackson said he has read their lawsuit and they are doing this for their own benefit.</w:t>
      </w:r>
    </w:p>
    <w:p w:rsidR="00DF19E0" w:rsidRDefault="00DF19E0">
      <w:r>
        <w:t>Councilwoman Jennifer Powell talked about the fence and the blind spot at 6</w:t>
      </w:r>
      <w:r w:rsidRPr="00DF19E0">
        <w:rPr>
          <w:vertAlign w:val="superscript"/>
        </w:rPr>
        <w:t>th</w:t>
      </w:r>
      <w:r>
        <w:t xml:space="preserve"> Street.</w:t>
      </w:r>
    </w:p>
    <w:p w:rsidR="00DF19E0" w:rsidRDefault="00DF19E0">
      <w:r>
        <w:t>James Morris said they cannot move the fence and if they did you would have the possibility of debris falling on the other side of the fence.</w:t>
      </w:r>
    </w:p>
    <w:p w:rsidR="00DF19E0" w:rsidRDefault="00A03F5E">
      <w:r>
        <w:t>James Morris said for the 210 2</w:t>
      </w:r>
      <w:r w:rsidRPr="00A03F5E">
        <w:rPr>
          <w:vertAlign w:val="superscript"/>
        </w:rPr>
        <w:t>nd</w:t>
      </w:r>
      <w:r>
        <w:t xml:space="preserve"> Street (Busko’s estate), they have no money and Busko’s don’t even own this property anymore that a mortgage company does.</w:t>
      </w:r>
    </w:p>
    <w:p w:rsidR="00A03F5E" w:rsidRDefault="00A03F5E">
      <w:r>
        <w:t>James Morris said the Maintenance Department has been mowing the grass and removing snow.</w:t>
      </w:r>
    </w:p>
    <w:p w:rsidR="00A03F5E" w:rsidRDefault="00A03F5E">
      <w:r>
        <w:t>The committee agreed to have Solicitor Richard Wilson find out which mortgage company owns this property and to file a lien against it.</w:t>
      </w:r>
    </w:p>
    <w:p w:rsidR="00A03F5E" w:rsidRDefault="00A03F5E">
      <w:r>
        <w:t>There was a discussion on the Stewart property and other properties.</w:t>
      </w:r>
    </w:p>
    <w:p w:rsidR="00A03F5E" w:rsidRDefault="00A03F5E">
      <w:r>
        <w:t>Solicitor Richard Wilson said we could turn these properties into judgements.</w:t>
      </w:r>
    </w:p>
    <w:p w:rsidR="00A03F5E" w:rsidRDefault="00A03F5E">
      <w:r>
        <w:t>Chairman James Bair ask what are the wishes of council?</w:t>
      </w:r>
    </w:p>
    <w:p w:rsidR="00A03F5E" w:rsidRDefault="00A03F5E">
      <w:r>
        <w:t>The committee was in agreement for James Morris to get Solicitor Richard Wilson a list of properties and he will file judgements against them.</w:t>
      </w:r>
    </w:p>
    <w:p w:rsidR="00A03F5E" w:rsidRDefault="00A03F5E">
      <w:r>
        <w:t>Solicitor Richard Wilson said the property at 602 Warm Springs Avenue will be sold at a tax sale.</w:t>
      </w:r>
    </w:p>
    <w:p w:rsidR="00A03F5E" w:rsidRDefault="00A03F5E">
      <w:r>
        <w:t>Borough Manager Chris Stevens said there is a lien against the property and a Medicare lien.</w:t>
      </w:r>
    </w:p>
    <w:p w:rsidR="00A03F5E" w:rsidRDefault="00A03F5E">
      <w:r>
        <w:lastRenderedPageBreak/>
        <w:t>James Morris said he will be working on the Transient Business Ordinance for a resolution on fees and application.  James said the ordinance is ok and he would like to see a $20.00 daily fee and a $25.00 annual fee.</w:t>
      </w:r>
    </w:p>
    <w:p w:rsidR="00A03F5E" w:rsidRDefault="00A03F5E">
      <w:r>
        <w:t>James Morris said there are a lot of vacant buildings and he is spending a lot of time to find the property owners.</w:t>
      </w:r>
      <w:r w:rsidR="00434E32">
        <w:t xml:space="preserve">  James said he is looking at the ordinance to include they must keep in touch with the borough on current addresses.</w:t>
      </w:r>
    </w:p>
    <w:p w:rsidR="00434E32" w:rsidRDefault="00434E32">
      <w:r>
        <w:t>Solicitor Richard Wilson said if council wants him too, he has a person that will track them down.</w:t>
      </w:r>
    </w:p>
    <w:p w:rsidR="00434E32" w:rsidRDefault="00434E32">
      <w:r>
        <w:t>Councilwoman Jennifer Powell ask what happens when we do find them?</w:t>
      </w:r>
    </w:p>
    <w:p w:rsidR="00434E32" w:rsidRDefault="00434E32">
      <w:r>
        <w:t>Solicitor Richard Wilson said that James Morris will deal with them then.</w:t>
      </w:r>
    </w:p>
    <w:p w:rsidR="00434E32" w:rsidRDefault="00434E32">
      <w:r>
        <w:t>Solicitor Richard Wilson said he would like in the ordinance, that if addresses are not updated with the county, then fine them.</w:t>
      </w:r>
    </w:p>
    <w:p w:rsidR="00434E32" w:rsidRDefault="00434E32">
      <w:r>
        <w:t>Chairman James Bair called on the Mayor’s report.</w:t>
      </w:r>
    </w:p>
    <w:p w:rsidR="00434E32" w:rsidRDefault="00434E32">
      <w:r>
        <w:t>Thomas Yoder had nothing to report on.</w:t>
      </w:r>
    </w:p>
    <w:p w:rsidR="00434E32" w:rsidRDefault="00434E32">
      <w:r>
        <w:t>Chairman James Bair called on the Borough Solicitor’s report.</w:t>
      </w:r>
    </w:p>
    <w:p w:rsidR="00434E32" w:rsidRDefault="00434E32">
      <w:r>
        <w:t>Richard Wilson spoke on the micro-loan program and the timeline and to have an ordinance in place.  Rich said the borough will be lending money to all businesses in town.  Rich said that he will have something to review in August with ordinance and loan applications.  Rich said that 95% of this will be done at the committee level.</w:t>
      </w:r>
    </w:p>
    <w:p w:rsidR="00434E32" w:rsidRDefault="00434E32">
      <w:r>
        <w:t>Councilwoman Jennifer Powell said that Blair County has an ordinance and they have an organization to review the applications.</w:t>
      </w:r>
    </w:p>
    <w:p w:rsidR="00434E32" w:rsidRDefault="00434E32">
      <w:r>
        <w:t>Chairman James Bair called on the Borough Manager’s report.</w:t>
      </w:r>
    </w:p>
    <w:p w:rsidR="00434E32" w:rsidRDefault="00434E32">
      <w:r>
        <w:t>Chris Stevens talked on the finances, with fuel cost and electric going up, that we have $80,000.00 left from the first ARP money and will be receiving the second ARP money this year.  Chris said we need to let this there and to not get in a hurry to spend this.  Chris said we have till 2024 to use.</w:t>
      </w:r>
    </w:p>
    <w:p w:rsidR="00434E32" w:rsidRDefault="002223F8">
      <w:r>
        <w:t>Chris Stevens said the non-uniform will soon be coming to the table for negotiations and heard the police department wants to bring theirs to the table  also.</w:t>
      </w:r>
    </w:p>
    <w:p w:rsidR="002223F8" w:rsidRDefault="002223F8">
      <w:r>
        <w:t>The committee requested to have a copy of both current contracts to review.</w:t>
      </w:r>
    </w:p>
    <w:p w:rsidR="002223F8" w:rsidRDefault="002223F8">
      <w:r>
        <w:t>Chairman James Bair called on Old Business.</w:t>
      </w:r>
    </w:p>
    <w:p w:rsidR="002223F8" w:rsidRDefault="002223F8">
      <w:r>
        <w:t>There was nothing reported under Old Business.</w:t>
      </w:r>
    </w:p>
    <w:p w:rsidR="002223F8" w:rsidRDefault="002223F8">
      <w:r>
        <w:t>Chairman James Bair called on New Business.</w:t>
      </w:r>
    </w:p>
    <w:p w:rsidR="002223F8" w:rsidRDefault="002223F8">
      <w:r>
        <w:t>There was nothing reported under New Business.</w:t>
      </w:r>
    </w:p>
    <w:p w:rsidR="002223F8" w:rsidRDefault="002223F8">
      <w:r>
        <w:t>Executive Session was not called for.</w:t>
      </w:r>
    </w:p>
    <w:p w:rsidR="002223F8" w:rsidRDefault="002223F8">
      <w:r>
        <w:t>Chairman James Bair called on Any Other Business.</w:t>
      </w:r>
    </w:p>
    <w:p w:rsidR="002223F8" w:rsidRDefault="002223F8">
      <w:r>
        <w:lastRenderedPageBreak/>
        <w:t>There was nothing reported under Any Other Business.</w:t>
      </w:r>
    </w:p>
    <w:p w:rsidR="002223F8" w:rsidRDefault="002223F8">
      <w:r>
        <w:t>After no further business, the Administrative Committee was adjourned at 6:25 PM.</w:t>
      </w:r>
    </w:p>
    <w:p w:rsidR="002223F8" w:rsidRDefault="002223F8">
      <w:r>
        <w:t>Minutes submitted by,</w:t>
      </w:r>
      <w:r>
        <w:br/>
      </w:r>
      <w:r>
        <w:br/>
      </w:r>
      <w:r>
        <w:br/>
      </w:r>
      <w:r>
        <w:br/>
        <w:t>Richard S. King</w:t>
      </w:r>
      <w:r>
        <w:br/>
        <w:t>Borough Secretary</w:t>
      </w:r>
    </w:p>
    <w:sectPr w:rsidR="002223F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1FF" w:rsidRDefault="007221FF" w:rsidP="00DF19E0">
      <w:pPr>
        <w:spacing w:after="0" w:line="240" w:lineRule="auto"/>
      </w:pPr>
      <w:r>
        <w:separator/>
      </w:r>
    </w:p>
  </w:endnote>
  <w:endnote w:type="continuationSeparator" w:id="0">
    <w:p w:rsidR="007221FF" w:rsidRDefault="007221FF" w:rsidP="00DF1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F5E" w:rsidRDefault="00A03F5E">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2223F8">
      <w:rPr>
        <w:noProof/>
        <w:color w:val="5B9BD5" w:themeColor="accent1"/>
      </w:rPr>
      <w:t>1</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2223F8">
      <w:rPr>
        <w:noProof/>
        <w:color w:val="5B9BD5" w:themeColor="accent1"/>
      </w:rPr>
      <w:t>3</w:t>
    </w:r>
    <w:r>
      <w:rPr>
        <w:color w:val="5B9BD5" w:themeColor="accent1"/>
      </w:rPr>
      <w:fldChar w:fldCharType="end"/>
    </w:r>
  </w:p>
  <w:p w:rsidR="00A03F5E" w:rsidRDefault="00A03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1FF" w:rsidRDefault="007221FF" w:rsidP="00DF19E0">
      <w:pPr>
        <w:spacing w:after="0" w:line="240" w:lineRule="auto"/>
      </w:pPr>
      <w:r>
        <w:separator/>
      </w:r>
    </w:p>
  </w:footnote>
  <w:footnote w:type="continuationSeparator" w:id="0">
    <w:p w:rsidR="007221FF" w:rsidRDefault="007221FF" w:rsidP="00DF1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9E0" w:rsidRDefault="00DF19E0" w:rsidP="00DF19E0">
    <w:pPr>
      <w:pStyle w:val="Header"/>
      <w:jc w:val="right"/>
    </w:pPr>
    <w:r>
      <w:t>Tuesday, June 8, 2022</w:t>
    </w:r>
  </w:p>
  <w:p w:rsidR="00DF19E0" w:rsidRDefault="00DF19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E0"/>
    <w:rsid w:val="002223F8"/>
    <w:rsid w:val="00323898"/>
    <w:rsid w:val="00434E32"/>
    <w:rsid w:val="007221FF"/>
    <w:rsid w:val="00A03F5E"/>
    <w:rsid w:val="00DF1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934E5"/>
  <w15:chartTrackingRefBased/>
  <w15:docId w15:val="{5BA39107-D4FD-4DF0-AE92-304A0985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9E0"/>
  </w:style>
  <w:style w:type="paragraph" w:styleId="Footer">
    <w:name w:val="footer"/>
    <w:basedOn w:val="Normal"/>
    <w:link w:val="FooterChar"/>
    <w:uiPriority w:val="99"/>
    <w:unhideWhenUsed/>
    <w:rsid w:val="00DF1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1</cp:revision>
  <dcterms:created xsi:type="dcterms:W3CDTF">2022-06-09T13:40:00Z</dcterms:created>
  <dcterms:modified xsi:type="dcterms:W3CDTF">2022-06-09T14:17:00Z</dcterms:modified>
</cp:coreProperties>
</file>