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45" w:rsidRDefault="00095A45"/>
    <w:p w:rsidR="001E358A" w:rsidRDefault="001E35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Maintenance Committee meeting was held in the Borough Conference Room, 530 Washington Street, Huntingdon, PA  16652.</w:t>
      </w:r>
    </w:p>
    <w:p w:rsidR="001E358A" w:rsidRDefault="001E35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Vice-President David Fortson, Councilman Robert Jackson, Councilman David Quarry, Councilwoman Dee Dee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Brown, Councilman Terry Green, Councilwoman Jennifer Powell, Borough Engineer Kevin Nester, Mayor Thomas Yoder, Borough Manager Chris Stevens and Borough Secretary Richard King.</w:t>
      </w:r>
    </w:p>
    <w:p w:rsidR="001E358A" w:rsidRDefault="001E35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 present were Jennifer Clark, Gary Cramer, Dean Harris and Joseph Thompson.</w:t>
      </w:r>
    </w:p>
    <w:p w:rsidR="001E358A" w:rsidRDefault="001E35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Terry Green called the Maintenance Committee meeting to order at 2:00 PM.</w:t>
      </w:r>
    </w:p>
    <w:p w:rsidR="001E358A" w:rsidRDefault="001E35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Terry Green recognized the guest present and ask for their comments.</w:t>
      </w:r>
    </w:p>
    <w:p w:rsidR="001E358A" w:rsidRDefault="001E35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Dean Harris ask if the water lines from Second to William Smith Street on Penn Street was cut off?</w:t>
      </w:r>
    </w:p>
    <w:p w:rsidR="001E358A" w:rsidRDefault="001E35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yes and they are now running the water line from Penn Street to Allegheny Street and will have 5 service line to attach to the new line.</w:t>
      </w:r>
    </w:p>
    <w:p w:rsidR="001E358A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the water line from 5</w:t>
      </w:r>
      <w:r w:rsidRPr="004332C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to 4</w:t>
      </w:r>
      <w:r w:rsidRPr="004332C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on Washington Street will need done.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Terry Green called on the Maintenance Foreman’s report.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Travis Gutshall was working on the water line replacement and President James Bair ask if there were any questions on his report?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no questions ask.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Terry Green called on the Borough Engineer’s report.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Kevin Nester reported the permit for the amphitheater has been issued.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Kevin Nester reported that we received one bid for the traffic control modernization from Tel-power and the notice to proceed has been issued.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Terry Green called on the Borough Manager’s report.</w:t>
      </w:r>
    </w:p>
    <w:p w:rsidR="004332CD" w:rsidRDefault="004332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that John Pecze from PennDOT was in this morning to finalize the paving project</w:t>
      </w:r>
      <w:r w:rsidR="00955F22">
        <w:rPr>
          <w:rFonts w:asciiTheme="majorHAnsi" w:hAnsiTheme="majorHAnsi" w:cstheme="majorHAnsi"/>
        </w:rPr>
        <w:t xml:space="preserve"> and will be submitting to us forms to use for Liquid Fuels on traffic lights.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he is working with PennDOT on the crosswalk lines and sensor’s and said that since we are doing radar, this would save PennDOT around $100,000.00 for not replacing the sensor’s in the road and is asking them to paint the lines.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that the curb-cuts should be started here soon on Penn Street and the project is to be completed by Hawbaker by the 2</w:t>
      </w:r>
      <w:r w:rsidRPr="00955F22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week in September.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ask about the line painting in town.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that Maintenance has 2 walk behind painters and as soon as they are done with the curbs, they will be working on this.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Chairman Terry Green called on Old Business.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Old Business.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Terry Green called on New Business.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New Business.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 was not called for.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Terry Green called on Any Other Business.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Vice-President David Fortson said the Maintenance crew is doing a great job.</w:t>
      </w:r>
    </w:p>
    <w:p w:rsidR="00955F22" w:rsidRDefault="00955F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Joseph Thompson had some questions.</w:t>
      </w:r>
    </w:p>
    <w:p w:rsidR="00955F22" w:rsidRDefault="006D0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Joseph Thompson ask what was the permit for the amphitheater?</w:t>
      </w:r>
    </w:p>
    <w:p w:rsidR="006D0227" w:rsidRDefault="006D0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Engineer Kevin Nester said the permit was for the NPDES Storm Water.</w:t>
      </w:r>
    </w:p>
    <w:p w:rsidR="006D0227" w:rsidRDefault="006D0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Joseph Thompson ask about the Traffic Signals.</w:t>
      </w:r>
    </w:p>
    <w:p w:rsidR="006D0227" w:rsidRDefault="006D0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this was for 2</w:t>
      </w:r>
      <w:r w:rsidRPr="006D0227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>, William Smith, 4</w:t>
      </w:r>
      <w:r w:rsidRPr="006D022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5</w:t>
      </w:r>
      <w:r w:rsidRPr="006D022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Street and told Joe that 2</w:t>
      </w:r>
      <w:r w:rsidRPr="006D0227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Street would be the first one done and will be making this back to a 4-way and then Allegheny Street will be a two-way street.  Chris said that we will need to repaint the parking line on Allegheny Street.</w:t>
      </w:r>
    </w:p>
    <w:p w:rsidR="006D0227" w:rsidRDefault="006D0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told Joseph Thompson that 15 blocks of water line has been replaced over 3 years and Maintenance had completed 14 of the 15 blocks and has saved the tax payers over a million dollars.</w:t>
      </w:r>
    </w:p>
    <w:p w:rsidR="006D0227" w:rsidRDefault="006D0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Maintenance Committee meeting was adjourned at 2:16 PM.</w:t>
      </w:r>
    </w:p>
    <w:p w:rsidR="006D0227" w:rsidRPr="001E358A" w:rsidRDefault="006D0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S. King</w:t>
      </w:r>
      <w:r>
        <w:rPr>
          <w:rFonts w:asciiTheme="majorHAnsi" w:hAnsiTheme="majorHAnsi" w:cstheme="majorHAnsi"/>
        </w:rPr>
        <w:br/>
        <w:t>Borough Secretary</w:t>
      </w:r>
    </w:p>
    <w:sectPr w:rsidR="006D0227" w:rsidRPr="001E35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99" w:rsidRDefault="00B36E99" w:rsidP="001E358A">
      <w:pPr>
        <w:spacing w:after="0" w:line="240" w:lineRule="auto"/>
      </w:pPr>
      <w:r>
        <w:separator/>
      </w:r>
    </w:p>
  </w:endnote>
  <w:endnote w:type="continuationSeparator" w:id="0">
    <w:p w:rsidR="00B36E99" w:rsidRDefault="00B36E99" w:rsidP="001E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22" w:rsidRDefault="00955F22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6D022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6D022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955F22" w:rsidRDefault="0095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99" w:rsidRDefault="00B36E99" w:rsidP="001E358A">
      <w:pPr>
        <w:spacing w:after="0" w:line="240" w:lineRule="auto"/>
      </w:pPr>
      <w:r>
        <w:separator/>
      </w:r>
    </w:p>
  </w:footnote>
  <w:footnote w:type="continuationSeparator" w:id="0">
    <w:p w:rsidR="00B36E99" w:rsidRDefault="00B36E99" w:rsidP="001E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8A" w:rsidRDefault="001E358A" w:rsidP="001E358A">
    <w:pPr>
      <w:pStyle w:val="Header"/>
      <w:jc w:val="right"/>
    </w:pPr>
    <w:r>
      <w:t>Tuesday, August 2, 2022</w:t>
    </w:r>
  </w:p>
  <w:p w:rsidR="001E358A" w:rsidRDefault="001E3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A"/>
    <w:rsid w:val="00095A45"/>
    <w:rsid w:val="001E358A"/>
    <w:rsid w:val="004332CD"/>
    <w:rsid w:val="006D0227"/>
    <w:rsid w:val="00955F22"/>
    <w:rsid w:val="00B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4BEE"/>
  <w15:chartTrackingRefBased/>
  <w15:docId w15:val="{8E5EE918-01B2-47BC-A1C5-59B26FD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8A"/>
  </w:style>
  <w:style w:type="paragraph" w:styleId="Footer">
    <w:name w:val="footer"/>
    <w:basedOn w:val="Normal"/>
    <w:link w:val="FooterChar"/>
    <w:uiPriority w:val="99"/>
    <w:unhideWhenUsed/>
    <w:rsid w:val="001E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2022-08-03T11:53:00Z</dcterms:created>
  <dcterms:modified xsi:type="dcterms:W3CDTF">2022-08-03T12:31:00Z</dcterms:modified>
</cp:coreProperties>
</file>