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2B42" w:rsidRDefault="00622B42"/>
    <w:p w:rsidR="00D74018" w:rsidRDefault="00D74018">
      <w:r>
        <w:t>The Huntingdon Borough Community Development Committee meeting was held in the Borough Conference Room, 530 Washington Street, Huntingdon, PA  16652.</w:t>
      </w:r>
    </w:p>
    <w:p w:rsidR="00D74018" w:rsidRDefault="00D74018">
      <w:r>
        <w:t>Members present were President James Bair, Vice-President David Fortson, Councilman Robert Jackson, Councilman David Quarry, Councilwoman Dee Dee Brown, Councilman Terry Green, Councilwoman Jennifer Powell, Mayor Thomas Yoder, Chief of Police Charles Streightiff, Code Enforcement Officer James Morris, Borough Manager Chris Stevens and Borough Secretary Richard King.</w:t>
      </w:r>
    </w:p>
    <w:p w:rsidR="00D74018" w:rsidRDefault="00D74018">
      <w:r>
        <w:t>Guest present were Jennifer Clark, Gary Cramer, Ashley Cogan, Joe Harford, Tim Furlong and James Grissinger.</w:t>
      </w:r>
    </w:p>
    <w:p w:rsidR="00D74018" w:rsidRDefault="00D74018">
      <w:r>
        <w:t>Chairman Robert Jackson called the Community Development Committee meeting to order at 3:30 PM.</w:t>
      </w:r>
    </w:p>
    <w:p w:rsidR="00D74018" w:rsidRDefault="00D74018">
      <w:r>
        <w:t>Chairman Robert Jackson recognized the guest</w:t>
      </w:r>
      <w:r w:rsidR="00312EE9">
        <w:t>s</w:t>
      </w:r>
      <w:r>
        <w:t xml:space="preserve"> present and ask for their comments.</w:t>
      </w:r>
    </w:p>
    <w:p w:rsidR="00D74018" w:rsidRDefault="00D74018">
      <w:r>
        <w:t>Ashley Cogan was there to discuss the property she had purchase</w:t>
      </w:r>
      <w:r w:rsidR="00312EE9">
        <w:t>d</w:t>
      </w:r>
      <w:r>
        <w:t xml:space="preserve"> and it being on the National Register of Historical Places in June of 2018.</w:t>
      </w:r>
    </w:p>
    <w:p w:rsidR="00D74018" w:rsidRDefault="00D74018">
      <w:r>
        <w:t xml:space="preserve">Ashley Cogan said she had an appraisal done on this property.  </w:t>
      </w:r>
    </w:p>
    <w:p w:rsidR="00D74018" w:rsidRDefault="00D74018">
      <w:r>
        <w:t>Ashley Cogan said thi</w:t>
      </w:r>
      <w:r w:rsidR="00C92FDE">
        <w:t>s property is in need of repairs and said she had contacted the County and they told her to contact the borough.</w:t>
      </w:r>
    </w:p>
    <w:p w:rsidR="00C92FDE" w:rsidRDefault="00C92FDE">
      <w:r>
        <w:t>Ashley Cogan said she had talked to Code Enforcement Officer James Morris and he had mentioned about coming to the Community Development Committee meeting and discuss the use of being placed on the list for CDBG funds.</w:t>
      </w:r>
    </w:p>
    <w:p w:rsidR="00C92FDE" w:rsidRDefault="00C92FDE">
      <w:r>
        <w:t>Chairman Robert Jackson ask if she had gone to the Historical Society for funding.</w:t>
      </w:r>
    </w:p>
    <w:p w:rsidR="00C92FDE" w:rsidRDefault="00C92FDE">
      <w:r>
        <w:t>Ashley Cogan said there is no funding from the Historical Society.</w:t>
      </w:r>
    </w:p>
    <w:p w:rsidR="00C92FDE" w:rsidRDefault="00C92FDE">
      <w:r>
        <w:t>Councilwoman Jennifer Powell said there are economic qualification that will need to be met.</w:t>
      </w:r>
    </w:p>
    <w:p w:rsidR="00C92FDE" w:rsidRDefault="00C92FDE">
      <w:r>
        <w:t>Borough Manager Chris Stevens said we are looking at the 2023 CDBG money as this will need spent by 2025 or 2026</w:t>
      </w:r>
    </w:p>
    <w:p w:rsidR="00C92FDE" w:rsidRDefault="00C92FDE">
      <w:r>
        <w:t>Councilwoman Jennifer Powell said we need to identify and help repair so as to not look like the Blair Building.</w:t>
      </w:r>
    </w:p>
    <w:p w:rsidR="00C92FDE" w:rsidRDefault="00C92FDE">
      <w:r>
        <w:t>Joe Harford was there to discuss his plans if he purchases the old Dubois Business College on 10</w:t>
      </w:r>
      <w:r w:rsidRPr="00C92FDE">
        <w:rPr>
          <w:vertAlign w:val="superscript"/>
        </w:rPr>
        <w:t>th</w:t>
      </w:r>
      <w:r>
        <w:t xml:space="preserve"> &amp; Moore Street to make this into a Community Corrections Facility.</w:t>
      </w:r>
    </w:p>
    <w:p w:rsidR="00C92FDE" w:rsidRDefault="00C92FDE">
      <w:r>
        <w:t>Joe Harford said that when someone is released from Prison, they are place</w:t>
      </w:r>
      <w:r w:rsidR="00312EE9">
        <w:t>d</w:t>
      </w:r>
      <w:bookmarkStart w:id="0" w:name="_GoBack"/>
      <w:bookmarkEnd w:id="0"/>
      <w:r>
        <w:t xml:space="preserve"> on Probation and Parole and these people cannot find a place to live or a job and he wants to give these people a 2</w:t>
      </w:r>
      <w:r w:rsidRPr="00C92FDE">
        <w:rPr>
          <w:vertAlign w:val="superscript"/>
        </w:rPr>
        <w:t>nd</w:t>
      </w:r>
      <w:r>
        <w:t xml:space="preserve"> chance.</w:t>
      </w:r>
    </w:p>
    <w:p w:rsidR="00C92FDE" w:rsidRDefault="00C92FDE">
      <w:r>
        <w:t>Joe Harford said this would be for males t</w:t>
      </w:r>
      <w:r w:rsidR="00355B1E">
        <w:t xml:space="preserve">o be housed and </w:t>
      </w:r>
      <w:r>
        <w:t>room for 25 to 150 people with beds.</w:t>
      </w:r>
    </w:p>
    <w:p w:rsidR="00355B1E" w:rsidRDefault="00355B1E">
      <w:r>
        <w:t>Joe Harford then addressed the security and staff and said there will be a fence around this.</w:t>
      </w:r>
    </w:p>
    <w:p w:rsidR="00355B1E" w:rsidRDefault="00355B1E">
      <w:r>
        <w:t>The committee had concerns about this area dealing with children, school buses and residents.</w:t>
      </w:r>
    </w:p>
    <w:p w:rsidR="00355B1E" w:rsidRDefault="00355B1E">
      <w:r>
        <w:lastRenderedPageBreak/>
        <w:t>Chairman Robert Jackson called on the Grants Administrators report.</w:t>
      </w:r>
    </w:p>
    <w:p w:rsidR="00355B1E" w:rsidRDefault="00355B1E">
      <w:r>
        <w:t>Borough Manager Chris Stevens spoke on the town clock and said there is $296,971.00 dedicated to this with $37,000.00 coming from Huntingdon Landmarks.</w:t>
      </w:r>
    </w:p>
    <w:p w:rsidR="00355B1E" w:rsidRDefault="00355B1E">
      <w:r>
        <w:t>Borough Manager Chris Stevens said the church has agreed to place the mechanism in the lobby with it being incased instead of the third floor.</w:t>
      </w:r>
    </w:p>
    <w:p w:rsidR="00355B1E" w:rsidRDefault="00355B1E">
      <w:r>
        <w:t>Borough Manager Chris Stevens said the bid came in at $309,460.00, but placing the mechanism down in the lobby will save some money.</w:t>
      </w:r>
    </w:p>
    <w:p w:rsidR="00355B1E" w:rsidRDefault="00355B1E">
      <w:r>
        <w:t>The committee was in agreement to place the mechanism in the lobby.</w:t>
      </w:r>
    </w:p>
    <w:p w:rsidR="00355B1E" w:rsidRDefault="00355B1E">
      <w:r>
        <w:t xml:space="preserve">Borough Manager Chris Stevens will let </w:t>
      </w:r>
      <w:r w:rsidR="00400FFC">
        <w:t>Jim</w:t>
      </w:r>
      <w:r>
        <w:t xml:space="preserve"> Lettiere</w:t>
      </w:r>
      <w:r w:rsidR="00400FFC">
        <w:t xml:space="preserve"> from the Planning Commission know that we are ok with this.</w:t>
      </w:r>
    </w:p>
    <w:p w:rsidR="00400FFC" w:rsidRDefault="00400FFC">
      <w:r>
        <w:t>Chairman Robert Jackson called on the Borough Managers report.</w:t>
      </w:r>
    </w:p>
    <w:p w:rsidR="00400FFC" w:rsidRDefault="00400FFC">
      <w:r>
        <w:t>Chris Stevens had nothing else to report on.</w:t>
      </w:r>
    </w:p>
    <w:p w:rsidR="00400FFC" w:rsidRDefault="00400FFC">
      <w:r>
        <w:t>Chairman Robert Jackson called on the Mayor’s report.</w:t>
      </w:r>
    </w:p>
    <w:p w:rsidR="00400FFC" w:rsidRDefault="00400FFC">
      <w:r>
        <w:t>Thomas Yoder had nothing to report on.</w:t>
      </w:r>
    </w:p>
    <w:p w:rsidR="00400FFC" w:rsidRDefault="00400FFC">
      <w:r>
        <w:t>Chairman Robert Jackson called on Old Business.</w:t>
      </w:r>
    </w:p>
    <w:p w:rsidR="00400FFC" w:rsidRDefault="00400FFC">
      <w:r>
        <w:t>There was nothing reported under Old Business.</w:t>
      </w:r>
    </w:p>
    <w:p w:rsidR="00400FFC" w:rsidRDefault="00400FFC">
      <w:r>
        <w:t>Chairman Robert Jackson called on New Business.</w:t>
      </w:r>
    </w:p>
    <w:p w:rsidR="00400FFC" w:rsidRDefault="00400FFC">
      <w:r>
        <w:t>There was nothing reported under New Business.</w:t>
      </w:r>
    </w:p>
    <w:p w:rsidR="00400FFC" w:rsidRDefault="00400FFC">
      <w:r>
        <w:t>Executive Session was not called for.</w:t>
      </w:r>
    </w:p>
    <w:p w:rsidR="00400FFC" w:rsidRDefault="00400FFC">
      <w:r>
        <w:t>After no further business, the Community Development Committee meeting was adjourned at 4:22 PM.</w:t>
      </w:r>
    </w:p>
    <w:p w:rsidR="00400FFC" w:rsidRDefault="00400FFC">
      <w:r>
        <w:t>Minutes submitted by,</w:t>
      </w:r>
      <w:r>
        <w:br/>
      </w:r>
      <w:r>
        <w:br/>
      </w:r>
      <w:r>
        <w:br/>
      </w:r>
      <w:r>
        <w:br/>
        <w:t>Richard S. King</w:t>
      </w:r>
      <w:r>
        <w:br/>
        <w:t>Borough Secretary</w:t>
      </w:r>
    </w:p>
    <w:sectPr w:rsidR="00400FFC">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5AC9" w:rsidRDefault="00445AC9" w:rsidP="00D74018">
      <w:pPr>
        <w:spacing w:after="0" w:line="240" w:lineRule="auto"/>
      </w:pPr>
      <w:r>
        <w:separator/>
      </w:r>
    </w:p>
  </w:endnote>
  <w:endnote w:type="continuationSeparator" w:id="0">
    <w:p w:rsidR="00445AC9" w:rsidRDefault="00445AC9" w:rsidP="00D740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9413755"/>
      <w:docPartObj>
        <w:docPartGallery w:val="Page Numbers (Bottom of Page)"/>
        <w:docPartUnique/>
      </w:docPartObj>
    </w:sdtPr>
    <w:sdtEndPr/>
    <w:sdtContent>
      <w:sdt>
        <w:sdtPr>
          <w:id w:val="1728636285"/>
          <w:docPartObj>
            <w:docPartGallery w:val="Page Numbers (Top of Page)"/>
            <w:docPartUnique/>
          </w:docPartObj>
        </w:sdtPr>
        <w:sdtEndPr/>
        <w:sdtContent>
          <w:p w:rsidR="00C92FDE" w:rsidRDefault="00C92FDE">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312EE9">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312EE9">
              <w:rPr>
                <w:b/>
                <w:bCs/>
                <w:noProof/>
              </w:rPr>
              <w:t>2</w:t>
            </w:r>
            <w:r>
              <w:rPr>
                <w:b/>
                <w:bCs/>
                <w:sz w:val="24"/>
                <w:szCs w:val="24"/>
              </w:rPr>
              <w:fldChar w:fldCharType="end"/>
            </w:r>
          </w:p>
        </w:sdtContent>
      </w:sdt>
    </w:sdtContent>
  </w:sdt>
  <w:p w:rsidR="00C92FDE" w:rsidRDefault="00C92F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5AC9" w:rsidRDefault="00445AC9" w:rsidP="00D74018">
      <w:pPr>
        <w:spacing w:after="0" w:line="240" w:lineRule="auto"/>
      </w:pPr>
      <w:r>
        <w:separator/>
      </w:r>
    </w:p>
  </w:footnote>
  <w:footnote w:type="continuationSeparator" w:id="0">
    <w:p w:rsidR="00445AC9" w:rsidRDefault="00445AC9" w:rsidP="00D740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4018" w:rsidRDefault="00D74018" w:rsidP="00D74018">
    <w:pPr>
      <w:pStyle w:val="Header"/>
      <w:jc w:val="right"/>
    </w:pPr>
    <w:r>
      <w:t>Tuesday, November 1, 2022 – 3:30 PM</w:t>
    </w:r>
  </w:p>
  <w:p w:rsidR="00D74018" w:rsidRDefault="00D7401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018"/>
    <w:rsid w:val="00312EE9"/>
    <w:rsid w:val="00355B1E"/>
    <w:rsid w:val="00400FFC"/>
    <w:rsid w:val="00445AC9"/>
    <w:rsid w:val="005E41B7"/>
    <w:rsid w:val="005F5D69"/>
    <w:rsid w:val="00622B42"/>
    <w:rsid w:val="00C92FDE"/>
    <w:rsid w:val="00D74018"/>
    <w:rsid w:val="00DE1E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2165A0"/>
  <w15:chartTrackingRefBased/>
  <w15:docId w15:val="{05086494-5BED-42DA-BEC3-E55C09140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40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4018"/>
  </w:style>
  <w:style w:type="paragraph" w:styleId="Footer">
    <w:name w:val="footer"/>
    <w:basedOn w:val="Normal"/>
    <w:link w:val="FooterChar"/>
    <w:uiPriority w:val="99"/>
    <w:unhideWhenUsed/>
    <w:rsid w:val="00D740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4018"/>
  </w:style>
  <w:style w:type="paragraph" w:styleId="BalloonText">
    <w:name w:val="Balloon Text"/>
    <w:basedOn w:val="Normal"/>
    <w:link w:val="BalloonTextChar"/>
    <w:uiPriority w:val="99"/>
    <w:semiHidden/>
    <w:unhideWhenUsed/>
    <w:rsid w:val="005E41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41B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2</Pages>
  <Words>559</Words>
  <Characters>3187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dc:creator>
  <cp:keywords/>
  <dc:description/>
  <cp:lastModifiedBy>rick</cp:lastModifiedBy>
  <cp:revision>3</cp:revision>
  <cp:lastPrinted>2022-11-02T14:35:00Z</cp:lastPrinted>
  <dcterms:created xsi:type="dcterms:W3CDTF">2022-11-02T13:55:00Z</dcterms:created>
  <dcterms:modified xsi:type="dcterms:W3CDTF">2022-11-04T14:25:00Z</dcterms:modified>
</cp:coreProperties>
</file>