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43" w:rsidRDefault="00FE7043">
      <w:pPr>
        <w:rPr>
          <w:rFonts w:asciiTheme="majorHAnsi" w:hAnsiTheme="majorHAnsi" w:cstheme="majorHAnsi"/>
        </w:rPr>
      </w:pPr>
    </w:p>
    <w:p w:rsidR="00BC118E" w:rsidRDefault="00BC11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Huntingdon Borough Community Development Committee meeting was held in the Borough Conference Room, 530 Washington Street, Huntingdon, PA  16652.</w:t>
      </w:r>
    </w:p>
    <w:p w:rsidR="00BC118E" w:rsidRDefault="00BC11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Guest present was Joseph Thompson.</w:t>
      </w:r>
    </w:p>
    <w:p w:rsidR="00BC118E" w:rsidRDefault="00BC11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present were President James Bair, Vice-President David Fortson, Councilman David Quarry, Councilman Robert Jackson, Councilwoman Dee Dee Brown, Councilman Terry Green, Councilwoman Jennifer Powell,</w:t>
      </w:r>
      <w:r w:rsidR="005A18D5">
        <w:rPr>
          <w:rFonts w:asciiTheme="majorHAnsi" w:hAnsiTheme="majorHAnsi" w:cstheme="majorHAnsi"/>
        </w:rPr>
        <w:t xml:space="preserve"> Borough Manager Chris Stevens and Borough Secretary Richard King.</w:t>
      </w:r>
    </w:p>
    <w:p w:rsidR="005A18D5" w:rsidRDefault="005A18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Community Development Committee was called to order at 3:30 PM by Chairman Robert Jackson.</w:t>
      </w:r>
    </w:p>
    <w:p w:rsidR="005A18D5" w:rsidRDefault="005A18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recognized the guest present and ask for their comments.</w:t>
      </w:r>
    </w:p>
    <w:p w:rsidR="005A18D5" w:rsidRDefault="005A18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the Grants Administrators report.</w:t>
      </w:r>
    </w:p>
    <w:p w:rsidR="005A18D5" w:rsidRDefault="005A18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that GHD is preparing the bid specs for the other 6 traffic signals and should have this out soon.</w:t>
      </w:r>
    </w:p>
    <w:p w:rsidR="005A18D5" w:rsidRDefault="00687D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that Keller Engineer had submitted a proposal for Boundary and Topographic Survey and reimbursable expenses for the 6</w:t>
      </w:r>
      <w:r w:rsidRPr="00687D1B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Street Parking Lot amounti</w:t>
      </w:r>
      <w:r w:rsidR="00DE4268">
        <w:rPr>
          <w:rFonts w:asciiTheme="majorHAnsi" w:hAnsiTheme="majorHAnsi" w:cstheme="majorHAnsi"/>
        </w:rPr>
        <w:t>ng to $3,900.00.</w:t>
      </w:r>
      <w:bookmarkStart w:id="0" w:name="_GoBack"/>
      <w:bookmarkEnd w:id="0"/>
    </w:p>
    <w:p w:rsidR="00687D1B" w:rsidRDefault="00687D1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Community Development Committee recommends a motion to approve the proposal of Keller Engineer in the amount of $3,900.00  for Boundary and Topographic Survey and reimbursable expenses for the 6</w:t>
      </w:r>
      <w:r w:rsidRPr="00687D1B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Street Parking Lot.</w:t>
      </w:r>
    </w:p>
    <w:p w:rsidR="00687D1B" w:rsidRDefault="00687D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the H2O grant for the Wastewater Treatment Plant Final Clarifiers has been submitted for 1.2 Million dollars.</w:t>
      </w:r>
    </w:p>
    <w:p w:rsidR="00687D1B" w:rsidRDefault="00687D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James Bair ask where do we stand on the Susquehanna Bike Route.</w:t>
      </w:r>
    </w:p>
    <w:p w:rsidR="00687D1B" w:rsidRDefault="00687D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we will paint in the spring, order the traffic signs and lights.  Chris said that Susquehanna will no longer be a one way then.</w:t>
      </w:r>
    </w:p>
    <w:p w:rsidR="00687D1B" w:rsidRDefault="00687D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that Adam Miller is working on a T-Mobile grant.</w:t>
      </w:r>
    </w:p>
    <w:p w:rsidR="00687D1B" w:rsidRDefault="00687D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wanted to know when we will be placing the other street lights.</w:t>
      </w:r>
    </w:p>
    <w:p w:rsidR="00687D1B" w:rsidRDefault="00687D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if we can get another grant then we will do this.</w:t>
      </w:r>
    </w:p>
    <w:p w:rsidR="00687D1B" w:rsidRDefault="00911C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the Borough Managers report.</w:t>
      </w:r>
    </w:p>
    <w:p w:rsidR="00911C47" w:rsidRDefault="00911C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Borough Manager Chris Stevens said he was appointed to </w:t>
      </w:r>
      <w:r w:rsidR="00611A56">
        <w:rPr>
          <w:rFonts w:asciiTheme="majorHAnsi" w:hAnsiTheme="majorHAnsi" w:cstheme="majorHAnsi"/>
        </w:rPr>
        <w:t>the Active Transportation Committee connecting the trails.  Chris said the committee has received 4 RFP’s from engineering services and will be having a meeting this Friday.</w:t>
      </w:r>
    </w:p>
    <w:p w:rsidR="00611A56" w:rsidRDefault="00611A5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Old Business.</w:t>
      </w:r>
    </w:p>
    <w:p w:rsidR="00611A56" w:rsidRDefault="00611A5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New Business.</w:t>
      </w:r>
    </w:p>
    <w:p w:rsidR="00611A56" w:rsidRDefault="00611A5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Chairman Robert Jackson said he hoping the Mayor would be here, that there is a Highroad Restaurant Organization that get restaurants to sign a paper that employee’s get their tips and place this on the window or door.</w:t>
      </w:r>
    </w:p>
    <w:p w:rsidR="00611A56" w:rsidRDefault="00611A5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 was not called for.</w:t>
      </w:r>
    </w:p>
    <w:p w:rsidR="00611A56" w:rsidRDefault="00611A5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no further business, the Community Development</w:t>
      </w:r>
      <w:r w:rsidR="007E3481">
        <w:rPr>
          <w:rFonts w:asciiTheme="majorHAnsi" w:hAnsiTheme="majorHAnsi" w:cstheme="majorHAnsi"/>
        </w:rPr>
        <w:t xml:space="preserve"> Committee was adjourned at 3:57</w:t>
      </w:r>
      <w:r>
        <w:rPr>
          <w:rFonts w:asciiTheme="majorHAnsi" w:hAnsiTheme="majorHAnsi" w:cstheme="majorHAnsi"/>
        </w:rPr>
        <w:t xml:space="preserve"> PM.</w:t>
      </w:r>
    </w:p>
    <w:p w:rsidR="00611A56" w:rsidRPr="00687D1B" w:rsidRDefault="00611A5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Minutes submitted by,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Richard S. King</w:t>
      </w:r>
      <w:r>
        <w:rPr>
          <w:rFonts w:asciiTheme="majorHAnsi" w:hAnsiTheme="majorHAnsi" w:cstheme="majorHAnsi"/>
        </w:rPr>
        <w:br/>
        <w:t>Borough Secretary</w:t>
      </w:r>
    </w:p>
    <w:sectPr w:rsidR="00611A56" w:rsidRPr="00687D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6B" w:rsidRDefault="00C4326B" w:rsidP="00BC118E">
      <w:pPr>
        <w:spacing w:after="0" w:line="240" w:lineRule="auto"/>
      </w:pPr>
      <w:r>
        <w:separator/>
      </w:r>
    </w:p>
  </w:endnote>
  <w:endnote w:type="continuationSeparator" w:id="0">
    <w:p w:rsidR="00C4326B" w:rsidRDefault="00C4326B" w:rsidP="00BC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6B" w:rsidRDefault="00C4326B" w:rsidP="00BC118E">
      <w:pPr>
        <w:spacing w:after="0" w:line="240" w:lineRule="auto"/>
      </w:pPr>
      <w:r>
        <w:separator/>
      </w:r>
    </w:p>
  </w:footnote>
  <w:footnote w:type="continuationSeparator" w:id="0">
    <w:p w:rsidR="00C4326B" w:rsidRDefault="00C4326B" w:rsidP="00BC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8E" w:rsidRDefault="00BC118E" w:rsidP="00BC118E">
    <w:pPr>
      <w:pStyle w:val="Header"/>
      <w:jc w:val="right"/>
    </w:pPr>
    <w:r>
      <w:t>Tuesday, January 3, 2023</w:t>
    </w:r>
  </w:p>
  <w:p w:rsidR="00BC118E" w:rsidRDefault="00BC1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8E"/>
    <w:rsid w:val="000D7465"/>
    <w:rsid w:val="005A18D5"/>
    <w:rsid w:val="00611A56"/>
    <w:rsid w:val="00687D1B"/>
    <w:rsid w:val="00737F7A"/>
    <w:rsid w:val="007E3481"/>
    <w:rsid w:val="00911C47"/>
    <w:rsid w:val="00BC118E"/>
    <w:rsid w:val="00C4326B"/>
    <w:rsid w:val="00DE4268"/>
    <w:rsid w:val="00E62A17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A7E7"/>
  <w15:chartTrackingRefBased/>
  <w15:docId w15:val="{BF937F1A-724E-44B0-A40F-E7F20A4E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8E"/>
  </w:style>
  <w:style w:type="paragraph" w:styleId="Footer">
    <w:name w:val="footer"/>
    <w:basedOn w:val="Normal"/>
    <w:link w:val="FooterChar"/>
    <w:uiPriority w:val="99"/>
    <w:unhideWhenUsed/>
    <w:rsid w:val="00BC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8E"/>
  </w:style>
  <w:style w:type="paragraph" w:styleId="BalloonText">
    <w:name w:val="Balloon Text"/>
    <w:basedOn w:val="Normal"/>
    <w:link w:val="BalloonTextChar"/>
    <w:uiPriority w:val="99"/>
    <w:semiHidden/>
    <w:unhideWhenUsed/>
    <w:rsid w:val="0073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7</cp:revision>
  <cp:lastPrinted>2023-01-09T15:34:00Z</cp:lastPrinted>
  <dcterms:created xsi:type="dcterms:W3CDTF">2023-01-09T14:42:00Z</dcterms:created>
  <dcterms:modified xsi:type="dcterms:W3CDTF">2023-01-17T20:56:00Z</dcterms:modified>
</cp:coreProperties>
</file>