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72" w:rsidRDefault="007E5772"/>
    <w:p w:rsidR="00830C33" w:rsidRDefault="00830C33">
      <w:r>
        <w:t>The Huntingdon Borough Water &amp; Sewer Committee meeting was held in the Borough Council Room, 530 Washington Street, Huntingdon, PA  16652.</w:t>
      </w:r>
    </w:p>
    <w:p w:rsidR="00830C33" w:rsidRDefault="00830C33">
      <w:r>
        <w:t>Guest present were Jennifer Clark, Gary Cramer and Joseph Thompson.</w:t>
      </w:r>
    </w:p>
    <w:p w:rsidR="00830C33" w:rsidRDefault="00830C33">
      <w:r>
        <w:t>Members present were President James Bair, Vice-President David Fortson, Councilman Robert Jackson, Councilman David Quarry, Councilwoman Dee Dee</w:t>
      </w:r>
      <w:bookmarkStart w:id="0" w:name="_GoBack"/>
      <w:bookmarkEnd w:id="0"/>
      <w:r>
        <w:t xml:space="preserve"> Brown, Councilman Terry Green, Councilwoman Jennifer Powell, Engineer Kevin Nester, Engineer Andy Glitzer, Mayor Thomas Yoder, Water Treatment Plant Supervisor Kevin Johnston, Borough Manger Chris Stevens and Borough Secretary Richard King.</w:t>
      </w:r>
    </w:p>
    <w:p w:rsidR="00830C33" w:rsidRDefault="00830C33">
      <w:r>
        <w:t>Chairman David Quarry called the Water &amp; Sewer Committee meeting to order at 2:30 PM.</w:t>
      </w:r>
    </w:p>
    <w:p w:rsidR="00830C33" w:rsidRDefault="00830C33">
      <w:r>
        <w:t>Chairman David Quarry recognized the guest present and ask for their comments.</w:t>
      </w:r>
    </w:p>
    <w:p w:rsidR="00830C33" w:rsidRDefault="00830C33">
      <w:r>
        <w:t>There were no comments made.</w:t>
      </w:r>
    </w:p>
    <w:p w:rsidR="00830C33" w:rsidRDefault="00830C33">
      <w:r>
        <w:t>Chairman David Quarry called on the Water Treatment Plant</w:t>
      </w:r>
      <w:r w:rsidR="007A394E">
        <w:t xml:space="preserve"> Supervisor’s</w:t>
      </w:r>
      <w:r>
        <w:t xml:space="preserve"> report.</w:t>
      </w:r>
    </w:p>
    <w:p w:rsidR="00830C33" w:rsidRDefault="00830C33">
      <w:r>
        <w:t>Kevin Johnston ask if there were any questions on his report.</w:t>
      </w:r>
    </w:p>
    <w:p w:rsidR="00830C33" w:rsidRDefault="00830C33">
      <w:r>
        <w:t>There were no questions ask.</w:t>
      </w:r>
    </w:p>
    <w:p w:rsidR="00830C33" w:rsidRDefault="00830C33">
      <w:r>
        <w:t>Kevin Johnston said the paperwork for the Drought Contingency Plan</w:t>
      </w:r>
      <w:r w:rsidR="008B79AC">
        <w:t xml:space="preserve"> was submitted and still working on the secondary water source</w:t>
      </w:r>
      <w:r>
        <w:t>.</w:t>
      </w:r>
    </w:p>
    <w:p w:rsidR="00830C33" w:rsidRDefault="00830C33">
      <w:r>
        <w:t>Kevin Johnston said the CCR report has been posted on the Borough’s website and has been distributed.</w:t>
      </w:r>
    </w:p>
    <w:p w:rsidR="00830C33" w:rsidRDefault="00830C33">
      <w:r>
        <w:t>Kevin John</w:t>
      </w:r>
      <w:r w:rsidR="00C36BE3">
        <w:t xml:space="preserve">ston said the water loss for the 2022 year was a </w:t>
      </w:r>
      <w:r>
        <w:t xml:space="preserve">25 percent </w:t>
      </w:r>
      <w:r w:rsidR="00C36BE3">
        <w:t>average.  Kevin said that Travis Gutshall has been looking at replacing some big water meters that have not been working.</w:t>
      </w:r>
    </w:p>
    <w:p w:rsidR="00C36BE3" w:rsidRDefault="00C36BE3">
      <w:r>
        <w:t>It was ask if when they read the meters, if the units set off an alarm.</w:t>
      </w:r>
    </w:p>
    <w:p w:rsidR="00C36BE3" w:rsidRDefault="00C36BE3">
      <w:r>
        <w:t>The answer was yes and when the units are downloaded at the office, it sends up a flag in the report and after several months it goes away.</w:t>
      </w:r>
    </w:p>
    <w:p w:rsidR="00C36BE3" w:rsidRDefault="00C36BE3">
      <w:r>
        <w:t>It was said that Juniata College had shut off the 17</w:t>
      </w:r>
      <w:r w:rsidRPr="00C36BE3">
        <w:rPr>
          <w:vertAlign w:val="superscript"/>
        </w:rPr>
        <w:t>th</w:t>
      </w:r>
      <w:r>
        <w:t xml:space="preserve"> &amp; Oneida Street meter.</w:t>
      </w:r>
    </w:p>
    <w:p w:rsidR="00C36BE3" w:rsidRDefault="00C36BE3">
      <w:r>
        <w:t>Councilman Terry Green said they are not allowed to do anything to the meters and said that when they did this water was feeding one way.  Terry said if there was a water break, then the whole college would be without water.</w:t>
      </w:r>
    </w:p>
    <w:p w:rsidR="00C36BE3" w:rsidRDefault="008B79AC">
      <w:r>
        <w:t>Borough Manager Chris Stevens said that Juniata College had gone from 136,000 gallons billed to 7,100 gallons billed.</w:t>
      </w:r>
    </w:p>
    <w:p w:rsidR="00A514FB" w:rsidRDefault="00A514FB">
      <w:r>
        <w:t>Borough Manager Chris Stevens said they will be doing an inventory of all meters.</w:t>
      </w:r>
    </w:p>
    <w:p w:rsidR="00A514FB" w:rsidRDefault="00A514FB">
      <w:r>
        <w:t>Councilwoman Jennifer Powell ask if we can look for grants to pay for meters.</w:t>
      </w:r>
    </w:p>
    <w:p w:rsidR="00A514FB" w:rsidRDefault="00A514FB">
      <w:r>
        <w:t>Kevin Johnston said he would like to see the bulk water rate for the borough to go from $8.00 to $10.00.  Kevin said he has checked other areas on what they charge and they are going up also.</w:t>
      </w:r>
    </w:p>
    <w:p w:rsidR="00A514FB" w:rsidRDefault="00A514FB">
      <w:pPr>
        <w:rPr>
          <w:b/>
        </w:rPr>
      </w:pPr>
      <w:r>
        <w:rPr>
          <w:b/>
        </w:rPr>
        <w:lastRenderedPageBreak/>
        <w:t>The Water &amp; Sewer Committee recommends a motion to raise the Bulk Water Rate from $8.00 per thousand gallons to $10.00 per thousand gallons.</w:t>
      </w:r>
    </w:p>
    <w:p w:rsidR="00A514FB" w:rsidRDefault="00A514FB">
      <w:r>
        <w:t>Borough Manager Chris Stevens said he had checked with Comcast on getting internet service at the Bulk Water Station and they wanted an unfortunate amount.</w:t>
      </w:r>
    </w:p>
    <w:p w:rsidR="00A514FB" w:rsidRDefault="00A514FB">
      <w:r>
        <w:t>Borough Manager Chris Stevens said that Compros will be installing a Dish for the internet service.</w:t>
      </w:r>
    </w:p>
    <w:p w:rsidR="00A514FB" w:rsidRDefault="00A514FB">
      <w:r>
        <w:t>Borough Manager Chris Stevens said that the Water &amp; Sewer authority will be working on a comprehensive plan on items coming up that will need taken care of.</w:t>
      </w:r>
    </w:p>
    <w:p w:rsidR="00A514FB" w:rsidRDefault="007A394E">
      <w:r>
        <w:t>Chairman David Quarry called on the Wastewater Treatment Plant Supervisor’s report.</w:t>
      </w:r>
    </w:p>
    <w:p w:rsidR="007A394E" w:rsidRDefault="007A394E">
      <w:r>
        <w:t>Borough Manager Chris Stevens ask if there were any questions on Roger Shaffer’s report.</w:t>
      </w:r>
    </w:p>
    <w:p w:rsidR="007A394E" w:rsidRDefault="007A394E">
      <w:r>
        <w:t>There were no questions ask.</w:t>
      </w:r>
    </w:p>
    <w:p w:rsidR="007A394E" w:rsidRDefault="00D76AEB">
      <w:r>
        <w:t>Borough Manager Chris Stevens said that DEP has completed their reviewed of the 2021 Annual CSO Status Report and it was accepted.</w:t>
      </w:r>
    </w:p>
    <w:p w:rsidR="00D76AEB" w:rsidRDefault="00D76AEB">
      <w:r>
        <w:t>Borough Manager Chris Stevens said that Roger Shaffer has submitted a letter of recommendation for Zachary Robinson to be retained as a permanent employee and that Zach has shown that he can learn and retain the information to be a WWTP operator.</w:t>
      </w:r>
    </w:p>
    <w:p w:rsidR="00D76AEB" w:rsidRDefault="00D76AEB">
      <w:pPr>
        <w:rPr>
          <w:b/>
        </w:rPr>
      </w:pPr>
      <w:r>
        <w:rPr>
          <w:b/>
        </w:rPr>
        <w:t>The Water &amp; Sewer Committee recommends a motion to remove Zachary Robinson from Probationary Status to Full Time status.</w:t>
      </w:r>
    </w:p>
    <w:p w:rsidR="00D76AEB" w:rsidRDefault="00D76AEB">
      <w:r>
        <w:t>President James Bair ask what the timeframe on the Final Clarifiers were.</w:t>
      </w:r>
    </w:p>
    <w:p w:rsidR="00D76AEB" w:rsidRDefault="00D76AEB">
      <w:r>
        <w:t>Borough Manager Chris Stevens said they are waiting to see if they have received the H2O grant that has been applied for</w:t>
      </w:r>
      <w:r w:rsidR="00C86F59">
        <w:t xml:space="preserve"> and we are waiting on the Comprehensive Plan.</w:t>
      </w:r>
    </w:p>
    <w:p w:rsidR="00C86F59" w:rsidRDefault="00C86F59">
      <w:r>
        <w:t>Chairman David Quarry called on the Engineer’s report.</w:t>
      </w:r>
    </w:p>
    <w:p w:rsidR="00C86F59" w:rsidRDefault="00C86F59">
      <w:r>
        <w:t>Kevin Nester said the Chapter 94 draft is 600 pages long and he went over this.  Kevin went over the Hydraulic Loads and Organic Loads to the permit.  Kevin said this is due the end of March.</w:t>
      </w:r>
    </w:p>
    <w:p w:rsidR="00C86F59" w:rsidRDefault="00C86F59">
      <w:r>
        <w:t xml:space="preserve">Borough Manager Chris Stevens ask if the loads deal with how many EDU’s we have and if Penn Township, Walker Township and Oneida Township deal with this, along with Smithfield Township.  </w:t>
      </w:r>
    </w:p>
    <w:p w:rsidR="00C86F59" w:rsidRDefault="00C86F59">
      <w:r>
        <w:t>Kevin Nester said yes and we need to keep track of the EDU’s.</w:t>
      </w:r>
    </w:p>
    <w:p w:rsidR="00C86F59" w:rsidRDefault="00C86F59">
      <w:r>
        <w:t>Kevin Nester said that Smithfield has purchased EDU’s and will probably be purchasing more.</w:t>
      </w:r>
    </w:p>
    <w:p w:rsidR="00C86F59" w:rsidRDefault="00C86F59">
      <w:r>
        <w:t>Borough Manager Chris Stevens said there will be developments coming down the road.</w:t>
      </w:r>
    </w:p>
    <w:p w:rsidR="00C86F59" w:rsidRDefault="00C86F59">
      <w:r>
        <w:t>Chairman David Quarry called on the Borough Manager’s report</w:t>
      </w:r>
    </w:p>
    <w:p w:rsidR="00C86F59" w:rsidRDefault="00C86F59">
      <w:r>
        <w:t>Chris Stevens said he had nothing else to report on.</w:t>
      </w:r>
    </w:p>
    <w:p w:rsidR="00C86F59" w:rsidRDefault="00C86F59">
      <w:r>
        <w:t>Chairman David Quarry called on old business.</w:t>
      </w:r>
    </w:p>
    <w:p w:rsidR="00C86F59" w:rsidRDefault="00C86F59">
      <w:r>
        <w:t>There was nothing reported under old business.</w:t>
      </w:r>
    </w:p>
    <w:p w:rsidR="00C86F59" w:rsidRDefault="00C86F59">
      <w:r>
        <w:lastRenderedPageBreak/>
        <w:t>Chairman David Quarry called on new business.</w:t>
      </w:r>
    </w:p>
    <w:p w:rsidR="00C86F59" w:rsidRDefault="00C86F59">
      <w:r>
        <w:t>There was nothing reported under new</w:t>
      </w:r>
      <w:r w:rsidR="009428B2">
        <w:t xml:space="preserve"> business.</w:t>
      </w:r>
    </w:p>
    <w:p w:rsidR="009428B2" w:rsidRDefault="009428B2">
      <w:r>
        <w:t>Executive Session was not called for.</w:t>
      </w:r>
    </w:p>
    <w:p w:rsidR="009428B2" w:rsidRDefault="00220948">
      <w:r>
        <w:t>After no further business, the Water &amp; Sewer Committee meeting was adjourned at 3:00 PM.</w:t>
      </w:r>
    </w:p>
    <w:p w:rsidR="00220948" w:rsidRDefault="00220948">
      <w:r>
        <w:t>Minutes submitted by,</w:t>
      </w:r>
    </w:p>
    <w:p w:rsidR="00220948" w:rsidRDefault="00220948"/>
    <w:p w:rsidR="00220948" w:rsidRDefault="00220948">
      <w:r>
        <w:t>Richard S. King</w:t>
      </w:r>
      <w:r>
        <w:br/>
        <w:t>Borough Secretary</w:t>
      </w:r>
    </w:p>
    <w:p w:rsidR="00C86F59" w:rsidRPr="00D76AEB" w:rsidRDefault="00C86F59"/>
    <w:p w:rsidR="007A394E" w:rsidRPr="00A514FB" w:rsidRDefault="007A394E"/>
    <w:sectPr w:rsidR="007A394E" w:rsidRPr="00A514F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DC" w:rsidRDefault="001A08DC" w:rsidP="00830C33">
      <w:pPr>
        <w:spacing w:after="0" w:line="240" w:lineRule="auto"/>
      </w:pPr>
      <w:r>
        <w:separator/>
      </w:r>
    </w:p>
  </w:endnote>
  <w:endnote w:type="continuationSeparator" w:id="0">
    <w:p w:rsidR="001A08DC" w:rsidRDefault="001A08DC" w:rsidP="0083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266248"/>
      <w:docPartObj>
        <w:docPartGallery w:val="Page Numbers (Bottom of Page)"/>
        <w:docPartUnique/>
      </w:docPartObj>
    </w:sdtPr>
    <w:sdtEndPr>
      <w:rPr>
        <w:noProof/>
      </w:rPr>
    </w:sdtEndPr>
    <w:sdtContent>
      <w:p w:rsidR="00A514FB" w:rsidRDefault="00A514FB">
        <w:pPr>
          <w:pStyle w:val="Footer"/>
          <w:jc w:val="center"/>
        </w:pPr>
        <w:r>
          <w:fldChar w:fldCharType="begin"/>
        </w:r>
        <w:r>
          <w:instrText xml:space="preserve"> PAGE   \* MERGEFORMAT </w:instrText>
        </w:r>
        <w:r>
          <w:fldChar w:fldCharType="separate"/>
        </w:r>
        <w:r w:rsidR="00220948">
          <w:rPr>
            <w:noProof/>
          </w:rPr>
          <w:t>1</w:t>
        </w:r>
        <w:r>
          <w:rPr>
            <w:noProof/>
          </w:rPr>
          <w:fldChar w:fldCharType="end"/>
        </w:r>
      </w:p>
    </w:sdtContent>
  </w:sdt>
  <w:p w:rsidR="00A514FB" w:rsidRDefault="00A51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DC" w:rsidRDefault="001A08DC" w:rsidP="00830C33">
      <w:pPr>
        <w:spacing w:after="0" w:line="240" w:lineRule="auto"/>
      </w:pPr>
      <w:r>
        <w:separator/>
      </w:r>
    </w:p>
  </w:footnote>
  <w:footnote w:type="continuationSeparator" w:id="0">
    <w:p w:rsidR="001A08DC" w:rsidRDefault="001A08DC" w:rsidP="0083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33" w:rsidRDefault="00830C33" w:rsidP="00830C33">
    <w:pPr>
      <w:pStyle w:val="Header"/>
      <w:jc w:val="right"/>
    </w:pPr>
    <w:r>
      <w:t>Tuesday, March 7, 2023</w:t>
    </w:r>
  </w:p>
  <w:p w:rsidR="00830C33" w:rsidRDefault="00830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33"/>
    <w:rsid w:val="001A08DC"/>
    <w:rsid w:val="00220948"/>
    <w:rsid w:val="007A394E"/>
    <w:rsid w:val="007E5772"/>
    <w:rsid w:val="00830C33"/>
    <w:rsid w:val="008B79AC"/>
    <w:rsid w:val="009428B2"/>
    <w:rsid w:val="00A514FB"/>
    <w:rsid w:val="00C36BE3"/>
    <w:rsid w:val="00C86F59"/>
    <w:rsid w:val="00D7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FA94"/>
  <w15:chartTrackingRefBased/>
  <w15:docId w15:val="{534CF624-3CC4-406A-83AE-9639C2D8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C33"/>
  </w:style>
  <w:style w:type="paragraph" w:styleId="Footer">
    <w:name w:val="footer"/>
    <w:basedOn w:val="Normal"/>
    <w:link w:val="FooterChar"/>
    <w:uiPriority w:val="99"/>
    <w:unhideWhenUsed/>
    <w:rsid w:val="0083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C33"/>
  </w:style>
  <w:style w:type="paragraph" w:styleId="BalloonText">
    <w:name w:val="Balloon Text"/>
    <w:basedOn w:val="Normal"/>
    <w:link w:val="BalloonTextChar"/>
    <w:uiPriority w:val="99"/>
    <w:semiHidden/>
    <w:unhideWhenUsed/>
    <w:rsid w:val="00220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5F"/>
    <w:rsid w:val="00063E5F"/>
    <w:rsid w:val="0012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7BA9EF442D45CB8703FA17E634CF84">
    <w:name w:val="747BA9EF442D45CB8703FA17E634CF84"/>
    <w:rsid w:val="00063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2023-03-08T16:11:00Z</cp:lastPrinted>
  <dcterms:created xsi:type="dcterms:W3CDTF">2023-03-08T13:08:00Z</dcterms:created>
  <dcterms:modified xsi:type="dcterms:W3CDTF">2023-03-08T16:12:00Z</dcterms:modified>
</cp:coreProperties>
</file>