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FF64" w14:textId="74AA6532" w:rsidR="008D5B1D" w:rsidRDefault="00F23E3D" w:rsidP="00F23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Huntingdon Borough Reorganizational Meeting Minutes</w:t>
      </w:r>
    </w:p>
    <w:p w14:paraId="3ED16CEE" w14:textId="1DACFF45" w:rsidR="00F23E3D" w:rsidRDefault="00F23E3D" w:rsidP="00F23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January 2, 2024</w:t>
      </w:r>
    </w:p>
    <w:p w14:paraId="26246760" w14:textId="77777777" w:rsidR="00F23E3D" w:rsidRDefault="00F23E3D" w:rsidP="00F23E3D">
      <w:pPr>
        <w:jc w:val="center"/>
        <w:rPr>
          <w:rFonts w:ascii="Arial" w:hAnsi="Arial" w:cs="Arial"/>
          <w:b/>
          <w:bCs/>
        </w:rPr>
      </w:pPr>
    </w:p>
    <w:p w14:paraId="7B1208C3" w14:textId="74017F29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Reorganizational meeting was held in the Borough Council Room, 530 Washington Street, Huntingdon, PA  16652.</w:t>
      </w:r>
    </w:p>
    <w:p w14:paraId="0A00C7A1" w14:textId="63BB397B" w:rsidR="00F23E3D" w:rsidRDefault="000A6FA5" w:rsidP="00F23E3D">
      <w:pPr>
        <w:rPr>
          <w:rFonts w:ascii="Arial" w:hAnsi="Arial" w:cs="Arial"/>
        </w:rPr>
      </w:pPr>
      <w:r>
        <w:rPr>
          <w:rFonts w:ascii="Arial" w:hAnsi="Arial" w:cs="Arial"/>
        </w:rPr>
        <w:t>The guest</w:t>
      </w:r>
      <w:r w:rsidR="00F23E3D">
        <w:rPr>
          <w:rFonts w:ascii="Arial" w:hAnsi="Arial" w:cs="Arial"/>
        </w:rPr>
        <w:t xml:space="preserve"> present were Gary Cramer and Joseph Thompson</w:t>
      </w:r>
      <w:r w:rsidR="00F23E3D">
        <w:rPr>
          <w:rFonts w:ascii="Arial" w:hAnsi="Arial" w:cs="Arial"/>
        </w:rPr>
        <w:t>.</w:t>
      </w:r>
    </w:p>
    <w:p w14:paraId="187BEEAF" w14:textId="6062DAD5" w:rsidR="00F23E3D" w:rsidRP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present were Mayor Thomas Yoder, Borough Engineer Andy Glitzer, Chief of Police Charles Streightiff, Borough Solicitor Richard Wilson, Borough Manager Chris </w:t>
      </w:r>
      <w:r w:rsidR="000A6FA5">
        <w:rPr>
          <w:rFonts w:ascii="Arial" w:hAnsi="Arial" w:cs="Arial"/>
        </w:rPr>
        <w:t>Stevens,</w:t>
      </w:r>
      <w:r>
        <w:rPr>
          <w:rFonts w:ascii="Arial" w:hAnsi="Arial" w:cs="Arial"/>
        </w:rPr>
        <w:t xml:space="preserve"> and Borough Secretary Richard King.</w:t>
      </w:r>
    </w:p>
    <w:p w14:paraId="786BFB8F" w14:textId="2BE7EA3E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Reorganizational meeting was called to order at 7:00 PM by Mayor Thomas Yoder.</w:t>
      </w:r>
    </w:p>
    <w:p w14:paraId="0AB4CF8B" w14:textId="0942962D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Mayor Thomas Yoder gave the invocation.</w:t>
      </w:r>
    </w:p>
    <w:p w14:paraId="2D83B241" w14:textId="0133BCD3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Mayor Thomas Yoder presented the Pledge of Allegiance.</w:t>
      </w:r>
    </w:p>
    <w:p w14:paraId="76B67EAA" w14:textId="3A4989B3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Mayor Thomas Yoder then swore in Elected Councilman David Wessels.</w:t>
      </w:r>
    </w:p>
    <w:p w14:paraId="1E21446E" w14:textId="1AC166FD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Elected Councilman James Bair and Elected Councilman David Fortson were sworn in at the County Courthouse on December 27, 2023.</w:t>
      </w:r>
    </w:p>
    <w:p w14:paraId="67B0FB92" w14:textId="0705E3DB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Secretary Richard King took roll </w:t>
      </w:r>
      <w:r w:rsidR="000A6FA5">
        <w:rPr>
          <w:rFonts w:ascii="Arial" w:hAnsi="Arial" w:cs="Arial"/>
        </w:rPr>
        <w:t>call,</w:t>
      </w:r>
      <w:r>
        <w:rPr>
          <w:rFonts w:ascii="Arial" w:hAnsi="Arial" w:cs="Arial"/>
        </w:rPr>
        <w:t xml:space="preserve"> and the following were present, </w:t>
      </w:r>
      <w:r>
        <w:rPr>
          <w:rFonts w:ascii="Arial" w:hAnsi="Arial" w:cs="Arial"/>
        </w:rPr>
        <w:t xml:space="preserve">Councilwoman DeeDee Brown, Councilwoman Jennifer Powell, Councilman Terry Green, Councilman Robert Jackson, Elected Councilman James Bair, Elected Councilman David </w:t>
      </w:r>
      <w:r w:rsidR="000A6FA5">
        <w:rPr>
          <w:rFonts w:ascii="Arial" w:hAnsi="Arial" w:cs="Arial"/>
        </w:rPr>
        <w:t>Fortson,</w:t>
      </w:r>
      <w:r>
        <w:rPr>
          <w:rFonts w:ascii="Arial" w:hAnsi="Arial" w:cs="Arial"/>
        </w:rPr>
        <w:t xml:space="preserve"> and Elected Councilman David Wessels.</w:t>
      </w:r>
    </w:p>
    <w:p w14:paraId="3F609E3E" w14:textId="5C2C8DA9" w:rsidR="00F23E3D" w:rsidRDefault="00F23E3D" w:rsidP="00F23E3D">
      <w:pPr>
        <w:rPr>
          <w:rFonts w:ascii="Arial" w:hAnsi="Arial" w:cs="Arial"/>
        </w:rPr>
      </w:pPr>
      <w:r>
        <w:rPr>
          <w:rFonts w:ascii="Arial" w:hAnsi="Arial" w:cs="Arial"/>
        </w:rPr>
        <w:t>Mayor Thomas Yoder said we will now have the nomination and election for President of Borough Council.</w:t>
      </w:r>
    </w:p>
    <w:p w14:paraId="18FDBA3D" w14:textId="6658B91D" w:rsidR="00F23E3D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>Elected Councilman David Fortson then nominated Elected Councilman James Bair to the position of President and second was made by Councilwoman DeeDee Brown.</w:t>
      </w:r>
    </w:p>
    <w:p w14:paraId="1C3AE825" w14:textId="258FC1CD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>There were no other nominations for</w:t>
      </w:r>
      <w:r w:rsidR="00BB4E06">
        <w:rPr>
          <w:rFonts w:ascii="Arial" w:hAnsi="Arial" w:cs="Arial"/>
        </w:rPr>
        <w:t xml:space="preserve"> the position of</w:t>
      </w:r>
      <w:r>
        <w:rPr>
          <w:rFonts w:ascii="Arial" w:hAnsi="Arial" w:cs="Arial"/>
        </w:rPr>
        <w:t xml:space="preserve"> President.</w:t>
      </w:r>
    </w:p>
    <w:p w14:paraId="63D8FEF4" w14:textId="51A2AB27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>Roll Call vote was then taken:</w:t>
      </w:r>
    </w:p>
    <w:p w14:paraId="7C9732C4" w14:textId="03FAA68A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DeeDee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Jennifer Powell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Terry Green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Robert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James Bair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Fortson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Wessels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73606A2F" w14:textId="4A63F103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Secretary Richard King reported there were </w:t>
      </w:r>
      <w:r w:rsidR="000A6FA5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yes votes and </w:t>
      </w:r>
      <w:r w:rsidR="000A6FA5">
        <w:rPr>
          <w:rFonts w:ascii="Arial" w:hAnsi="Arial" w:cs="Arial"/>
        </w:rPr>
        <w:t>zero</w:t>
      </w:r>
      <w:r>
        <w:rPr>
          <w:rFonts w:ascii="Arial" w:hAnsi="Arial" w:cs="Arial"/>
        </w:rPr>
        <w:t xml:space="preserve"> no </w:t>
      </w:r>
      <w:r w:rsidR="000A6FA5">
        <w:rPr>
          <w:rFonts w:ascii="Arial" w:hAnsi="Arial" w:cs="Arial"/>
        </w:rPr>
        <w:t>votes.</w:t>
      </w:r>
    </w:p>
    <w:p w14:paraId="68EE558A" w14:textId="61B77E26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>Borough Secretary Richard King reported that James Bair will be President of Borough Council.</w:t>
      </w:r>
    </w:p>
    <w:p w14:paraId="673C9A59" w14:textId="17900F0C" w:rsidR="009A7BAA" w:rsidRDefault="009A7BAA" w:rsidP="00F23E3D">
      <w:pPr>
        <w:rPr>
          <w:rFonts w:ascii="Arial" w:hAnsi="Arial" w:cs="Arial"/>
        </w:rPr>
      </w:pPr>
      <w:r>
        <w:rPr>
          <w:rFonts w:ascii="Arial" w:hAnsi="Arial" w:cs="Arial"/>
        </w:rPr>
        <w:t>Mayor Thomas Yoder then handed over the gavel to President James Bair.</w:t>
      </w:r>
    </w:p>
    <w:p w14:paraId="243199A1" w14:textId="637289DE" w:rsidR="009A7BAA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President James Bair said we will now have the nominations and election of Vice-President of Borough Council.</w:t>
      </w:r>
    </w:p>
    <w:p w14:paraId="3110456F" w14:textId="5D69AC60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>Councilman Robert Jackson then nominated Elected Councilman David Fortson to the position of Vice-President and second was made by Councilman Terry Green.</w:t>
      </w:r>
    </w:p>
    <w:p w14:paraId="2FE04B08" w14:textId="170AA054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>There were no other nominations for the position of Vice-President.</w:t>
      </w:r>
    </w:p>
    <w:p w14:paraId="0653888F" w14:textId="5F0BBC06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>Roll Call vote was then taken:</w:t>
      </w:r>
    </w:p>
    <w:p w14:paraId="0A2F8F3B" w14:textId="0E7ED24F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DeeDee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Jennifer Powell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Terry Green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Robert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James Bair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Fortson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Wessels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B2D1074" w14:textId="1BFE7BED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Secretary Richard King reported there were </w:t>
      </w:r>
      <w:r w:rsidR="000A6FA5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yes votes and </w:t>
      </w:r>
      <w:r w:rsidR="000A6FA5">
        <w:rPr>
          <w:rFonts w:ascii="Arial" w:hAnsi="Arial" w:cs="Arial"/>
        </w:rPr>
        <w:t>zero</w:t>
      </w:r>
      <w:r>
        <w:rPr>
          <w:rFonts w:ascii="Arial" w:hAnsi="Arial" w:cs="Arial"/>
        </w:rPr>
        <w:t xml:space="preserve"> no votes.</w:t>
      </w:r>
    </w:p>
    <w:p w14:paraId="7A4257AC" w14:textId="021C7CBE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>Borough Secretary Richard King reported that David Fortson will be Vice-President of Borough Council.</w:t>
      </w:r>
    </w:p>
    <w:p w14:paraId="47E86ACC" w14:textId="0CE4EFF1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James Bair said we will now have the nominations and election of Pro-Temp of Borough Council. President Bair said that this person will chair </w:t>
      </w:r>
      <w:r w:rsidR="000A6FA5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both the President and Vice-President are absent, but only if a quorum would be present for the purpose of conducting business.</w:t>
      </w:r>
    </w:p>
    <w:p w14:paraId="3B25E1E8" w14:textId="0B79A21F" w:rsidR="00BB4E06" w:rsidRDefault="00BB4E06" w:rsidP="00F23E3D">
      <w:pPr>
        <w:rPr>
          <w:rFonts w:ascii="Arial" w:hAnsi="Arial" w:cs="Arial"/>
        </w:rPr>
      </w:pPr>
      <w:r>
        <w:rPr>
          <w:rFonts w:ascii="Arial" w:hAnsi="Arial" w:cs="Arial"/>
        </w:rPr>
        <w:t>President James Bair then nominated Councilwoman DeeDee Brown to the position of Pr</w:t>
      </w:r>
      <w:r w:rsidR="005518BA">
        <w:rPr>
          <w:rFonts w:ascii="Arial" w:hAnsi="Arial" w:cs="Arial"/>
        </w:rPr>
        <w:t>o-Temp and second was made by Councilman Robert Jackson.</w:t>
      </w:r>
    </w:p>
    <w:p w14:paraId="30C5ACA7" w14:textId="3884AD21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>There were no other nominations for the position of Pro-Temp.</w:t>
      </w:r>
    </w:p>
    <w:p w14:paraId="7806D496" w14:textId="6C0174C0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>Roll Call vote was then taken:</w:t>
      </w:r>
    </w:p>
    <w:p w14:paraId="18EB2163" w14:textId="4DEF86BA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DeeDee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Jennifer Powell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Terry Green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Robert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James Bair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Fortson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David Wessels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078C7F9A" w14:textId="3FC675DC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Secretary Richard King reported there were </w:t>
      </w:r>
      <w:r w:rsidR="000A6FA5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yes votes and </w:t>
      </w:r>
      <w:r w:rsidR="000A6FA5">
        <w:rPr>
          <w:rFonts w:ascii="Arial" w:hAnsi="Arial" w:cs="Arial"/>
        </w:rPr>
        <w:t>zero</w:t>
      </w:r>
      <w:r>
        <w:rPr>
          <w:rFonts w:ascii="Arial" w:hAnsi="Arial" w:cs="Arial"/>
        </w:rPr>
        <w:t xml:space="preserve"> no votes.</w:t>
      </w:r>
    </w:p>
    <w:p w14:paraId="65E7CA19" w14:textId="184466A1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>Borough Secretary Richard King reported that DeeDee Brown will be Pro-Temp of Borough Council.</w:t>
      </w:r>
    </w:p>
    <w:p w14:paraId="16D8078B" w14:textId="1943F090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James Bair said we will now request a motion and second to appoint the </w:t>
      </w:r>
      <w:r w:rsidR="000A6FA5">
        <w:rPr>
          <w:rFonts w:ascii="Arial" w:hAnsi="Arial" w:cs="Arial"/>
        </w:rPr>
        <w:t>administrative</w:t>
      </w:r>
      <w:r>
        <w:rPr>
          <w:rFonts w:ascii="Arial" w:hAnsi="Arial" w:cs="Arial"/>
        </w:rPr>
        <w:t xml:space="preserve"> appointments.</w:t>
      </w:r>
    </w:p>
    <w:p w14:paraId="25FD7A70" w14:textId="38F20B20" w:rsidR="005518BA" w:rsidRDefault="005518BA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Borough Manager Chris Stevens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Secretary Richard King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ab/>
        <w:t>Borough Solicitor Richard Wilson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Engineer Andy Glitzer, GHD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Treasurer Cheryl Shope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Code Enforcement Officer James Morris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Zoning Officer James Morris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Vacancy Board James Grace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Borough EMA Director/Coordinator Shaun Magill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Cemetery Superintendent Travis Gutshall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0012F7">
        <w:rPr>
          <w:rFonts w:ascii="Arial" w:hAnsi="Arial" w:cs="Arial"/>
        </w:rPr>
        <w:t>Depository of Borough Funds – First National Bank &amp; Mid Penn Bank</w:t>
      </w:r>
      <w:r w:rsidR="000012F7">
        <w:rPr>
          <w:rFonts w:ascii="Arial" w:hAnsi="Arial" w:cs="Arial"/>
        </w:rPr>
        <w:br/>
      </w:r>
      <w:r w:rsidR="000012F7">
        <w:rPr>
          <w:rFonts w:ascii="Arial" w:hAnsi="Arial" w:cs="Arial"/>
        </w:rPr>
        <w:tab/>
        <w:t>Sewer Enforcement Officer James Catanese</w:t>
      </w:r>
      <w:r w:rsidR="000012F7">
        <w:rPr>
          <w:rFonts w:ascii="Arial" w:hAnsi="Arial" w:cs="Arial"/>
        </w:rPr>
        <w:br/>
      </w:r>
      <w:r w:rsidR="000012F7">
        <w:rPr>
          <w:rFonts w:ascii="Arial" w:hAnsi="Arial" w:cs="Arial"/>
        </w:rPr>
        <w:tab/>
        <w:t>Health Officer Richard Buza, MD</w:t>
      </w:r>
    </w:p>
    <w:p w14:paraId="2D996A9C" w14:textId="1B03D9D1" w:rsidR="000012F7" w:rsidRDefault="000012F7" w:rsidP="00F23E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Motion was made by Vice-President David Fortson to approve the reappointment of the </w:t>
      </w:r>
      <w:r w:rsidR="000A6FA5">
        <w:rPr>
          <w:rFonts w:ascii="Arial" w:hAnsi="Arial" w:cs="Arial"/>
          <w:b/>
          <w:bCs/>
        </w:rPr>
        <w:t>administrative</w:t>
      </w:r>
      <w:r>
        <w:rPr>
          <w:rFonts w:ascii="Arial" w:hAnsi="Arial" w:cs="Arial"/>
          <w:b/>
          <w:bCs/>
        </w:rPr>
        <w:t xml:space="preserve"> appointments and second was made by Councilwoman Jennifer Powell</w:t>
      </w:r>
      <w:proofErr w:type="gramStart"/>
      <w:r>
        <w:rPr>
          <w:rFonts w:ascii="Arial" w:hAnsi="Arial" w:cs="Arial"/>
          <w:b/>
          <w:bCs/>
        </w:rPr>
        <w:t xml:space="preserve">.  </w:t>
      </w:r>
      <w:proofErr w:type="gramEnd"/>
      <w:r>
        <w:rPr>
          <w:rFonts w:ascii="Arial" w:hAnsi="Arial" w:cs="Arial"/>
          <w:b/>
          <w:bCs/>
        </w:rPr>
        <w:t>Motion Carried.</w:t>
      </w:r>
    </w:p>
    <w:p w14:paraId="725B268E" w14:textId="784903B9" w:rsidR="000012F7" w:rsidRDefault="000012F7" w:rsidP="00F23E3D">
      <w:pPr>
        <w:rPr>
          <w:rFonts w:ascii="Arial" w:hAnsi="Arial" w:cs="Arial"/>
        </w:rPr>
      </w:pPr>
      <w:r>
        <w:rPr>
          <w:rFonts w:ascii="Arial" w:hAnsi="Arial" w:cs="Arial"/>
        </w:rPr>
        <w:t>President James Bair said we will now request a motion and second to appoint the Authorities, Boards and Commissions:</w:t>
      </w:r>
    </w:p>
    <w:p w14:paraId="5E26E427" w14:textId="77777777" w:rsidR="000012F7" w:rsidRDefault="000012F7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Ambulance Authority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James Savory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Civil Service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Kathleen Barlow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Human Relations Commission</w:t>
      </w:r>
      <w:r>
        <w:rPr>
          <w:rFonts w:ascii="Arial" w:hAnsi="Arial" w:cs="Arial"/>
        </w:rPr>
        <w:tab/>
        <w:t>Thomas Guisler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Human Relations Commission</w:t>
      </w:r>
      <w:r>
        <w:rPr>
          <w:rFonts w:ascii="Arial" w:hAnsi="Arial" w:cs="Arial"/>
        </w:rPr>
        <w:tab/>
        <w:t>Adam Steele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Planning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Quarry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Planning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James Hudack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Water &amp; Sewer Authority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Phillip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Water &amp; Sewer Authority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Shaffer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5-year term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Zoning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Launtz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5-year term</w:t>
      </w:r>
    </w:p>
    <w:p w14:paraId="0A5CB9A5" w14:textId="45D5B6E9" w:rsidR="000012F7" w:rsidRDefault="000012F7" w:rsidP="00F23E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was made by Vice-President David Fortson to approve the reappointment of the Authorities, Boards and Commissions and second was made by Councilwoman DeeDee Brown. Motion Carried.</w:t>
      </w:r>
    </w:p>
    <w:p w14:paraId="18F95B31" w14:textId="77777777" w:rsidR="000012F7" w:rsidRDefault="000012F7" w:rsidP="00F23E3D">
      <w:pPr>
        <w:rPr>
          <w:rFonts w:ascii="Arial" w:hAnsi="Arial" w:cs="Arial"/>
        </w:rPr>
      </w:pPr>
      <w:r>
        <w:rPr>
          <w:rFonts w:ascii="Arial" w:hAnsi="Arial" w:cs="Arial"/>
        </w:rPr>
        <w:t>President James Bair said the President sets the day and time of the Borough Council meetings and the meetings will be held the third Tuesday of every month at 7:00 PM in the Borough Council Room.</w:t>
      </w:r>
    </w:p>
    <w:p w14:paraId="02B7068A" w14:textId="1340C040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James Bair said the President sets the committee members assignments with one chairperson and </w:t>
      </w:r>
      <w:r w:rsidR="000A6FA5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members and they are as follows:</w:t>
      </w:r>
    </w:p>
    <w:p w14:paraId="4982C783" w14:textId="5AD82CDD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Administrative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James Bair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David Fortson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DeeDee Brown</w:t>
      </w:r>
    </w:p>
    <w:p w14:paraId="74847FE6" w14:textId="35843B56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Jennifer Powell</w:t>
      </w:r>
      <w:r w:rsidR="000012F7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Robert Jackson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DeeDee Brown</w:t>
      </w:r>
    </w:p>
    <w:p w14:paraId="4FDE684F" w14:textId="44544F1E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Maintenance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Terry Green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David Wessels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Jennifer Powell</w:t>
      </w:r>
      <w:r w:rsidR="000012F7">
        <w:rPr>
          <w:rFonts w:ascii="Arial" w:hAnsi="Arial" w:cs="Arial"/>
        </w:rPr>
        <w:tab/>
      </w:r>
    </w:p>
    <w:p w14:paraId="0CF48126" w14:textId="77777777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Parks, Recreation &amp; Public Property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David Fortson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Jennifer Powell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Robert Jackson</w:t>
      </w:r>
    </w:p>
    <w:p w14:paraId="5A098F53" w14:textId="77777777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Public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DeeDee Brown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David Fortson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James Bair</w:t>
      </w:r>
    </w:p>
    <w:p w14:paraId="499F2CFF" w14:textId="77777777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ab/>
        <w:t>Water &amp; Sewer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Chairperson Robert Jackson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Terry Green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David Wessels</w:t>
      </w:r>
    </w:p>
    <w:p w14:paraId="634D5E43" w14:textId="77777777" w:rsidR="003046A4" w:rsidRDefault="003046A4" w:rsidP="00F23E3D">
      <w:pPr>
        <w:rPr>
          <w:rFonts w:ascii="Arial" w:hAnsi="Arial" w:cs="Arial"/>
        </w:rPr>
      </w:pPr>
      <w:r>
        <w:rPr>
          <w:rFonts w:ascii="Arial" w:hAnsi="Arial" w:cs="Arial"/>
        </w:rPr>
        <w:t>President James Bair said the committee meeting will be held on the first Tuesday of every month and the times are as follows:</w:t>
      </w:r>
    </w:p>
    <w:p w14:paraId="5677DDA1" w14:textId="77777777" w:rsidR="00A373AF" w:rsidRDefault="003046A4" w:rsidP="003046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Maintenance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>
        <w:rPr>
          <w:rFonts w:ascii="Arial" w:hAnsi="Arial" w:cs="Arial"/>
        </w:rPr>
        <w:t>2:00 PM</w:t>
      </w:r>
      <w:r>
        <w:rPr>
          <w:rFonts w:ascii="Arial" w:hAnsi="Arial" w:cs="Arial"/>
        </w:rPr>
        <w:br/>
        <w:t>Water &amp; Sewer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>
        <w:rPr>
          <w:rFonts w:ascii="Arial" w:hAnsi="Arial" w:cs="Arial"/>
        </w:rPr>
        <w:t>2:30 PM</w:t>
      </w:r>
      <w:r>
        <w:rPr>
          <w:rFonts w:ascii="Arial" w:hAnsi="Arial" w:cs="Arial"/>
        </w:rPr>
        <w:br/>
      </w:r>
      <w:r w:rsidR="00A373AF">
        <w:rPr>
          <w:rFonts w:ascii="Arial" w:hAnsi="Arial" w:cs="Arial"/>
        </w:rPr>
        <w:t>Community Development Committee</w:t>
      </w:r>
      <w:r>
        <w:rPr>
          <w:rFonts w:ascii="Arial" w:hAnsi="Arial" w:cs="Arial"/>
        </w:rPr>
        <w:t xml:space="preserve"> </w:t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  <w:t>3:30 PM</w:t>
      </w:r>
      <w:r w:rsidR="00A373AF">
        <w:rPr>
          <w:rFonts w:ascii="Arial" w:hAnsi="Arial" w:cs="Arial"/>
        </w:rPr>
        <w:br/>
        <w:t>Public Safety Committee</w:t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  <w:t>4:00 PM</w:t>
      </w:r>
      <w:r w:rsidR="00A373AF">
        <w:rPr>
          <w:rFonts w:ascii="Arial" w:hAnsi="Arial" w:cs="Arial"/>
        </w:rPr>
        <w:br/>
        <w:t>Parks, Recreation &amp; Public Property Committee</w:t>
      </w:r>
      <w:r w:rsidR="00A373AF">
        <w:rPr>
          <w:rFonts w:ascii="Arial" w:hAnsi="Arial" w:cs="Arial"/>
        </w:rPr>
        <w:tab/>
        <w:t>5:00 PM</w:t>
      </w:r>
      <w:r w:rsidR="00A373AF">
        <w:rPr>
          <w:rFonts w:ascii="Arial" w:hAnsi="Arial" w:cs="Arial"/>
        </w:rPr>
        <w:br/>
        <w:t>Administrative Committee</w:t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</w:r>
      <w:r w:rsidR="00A373AF">
        <w:rPr>
          <w:rFonts w:ascii="Arial" w:hAnsi="Arial" w:cs="Arial"/>
        </w:rPr>
        <w:tab/>
        <w:t>5:30 PM</w:t>
      </w:r>
    </w:p>
    <w:p w14:paraId="39DEA965" w14:textId="77777777" w:rsidR="00A373AF" w:rsidRDefault="00A373AF" w:rsidP="00A373AF">
      <w:pPr>
        <w:rPr>
          <w:rFonts w:ascii="Arial" w:hAnsi="Arial" w:cs="Arial"/>
        </w:rPr>
      </w:pPr>
      <w:r>
        <w:rPr>
          <w:rFonts w:ascii="Arial" w:hAnsi="Arial" w:cs="Arial"/>
        </w:rPr>
        <w:t>Executive Session was not called for.</w:t>
      </w:r>
    </w:p>
    <w:p w14:paraId="2D1B8FB9" w14:textId="77777777" w:rsidR="00A373AF" w:rsidRDefault="00A373AF" w:rsidP="00A373AF">
      <w:pPr>
        <w:rPr>
          <w:rFonts w:ascii="Arial" w:hAnsi="Arial" w:cs="Arial"/>
        </w:rPr>
      </w:pPr>
      <w:r>
        <w:rPr>
          <w:rFonts w:ascii="Arial" w:hAnsi="Arial" w:cs="Arial"/>
        </w:rPr>
        <w:t>President James Bair called on any other business.</w:t>
      </w:r>
    </w:p>
    <w:p w14:paraId="74E3F3AE" w14:textId="77777777" w:rsidR="00A373AF" w:rsidRDefault="00A373AF" w:rsidP="00A373AF">
      <w:pPr>
        <w:rPr>
          <w:rFonts w:ascii="Arial" w:hAnsi="Arial" w:cs="Arial"/>
        </w:rPr>
      </w:pPr>
      <w:r>
        <w:rPr>
          <w:rFonts w:ascii="Arial" w:hAnsi="Arial" w:cs="Arial"/>
        </w:rPr>
        <w:t>Vice-President David Fortson said the last couple of years, this council has made amazing decisions to make this borough what it is today.</w:t>
      </w:r>
    </w:p>
    <w:p w14:paraId="0F314211" w14:textId="3AE5E679" w:rsidR="00A373AF" w:rsidRDefault="00A373AF" w:rsidP="00A3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Vice-President David Fortson said this is one of the best </w:t>
      </w:r>
      <w:r w:rsidR="000A6FA5">
        <w:rPr>
          <w:rFonts w:ascii="Arial" w:hAnsi="Arial" w:cs="Arial"/>
        </w:rPr>
        <w:t>councils</w:t>
      </w:r>
      <w:r>
        <w:rPr>
          <w:rFonts w:ascii="Arial" w:hAnsi="Arial" w:cs="Arial"/>
        </w:rPr>
        <w:t>, who works together and get things done.</w:t>
      </w:r>
    </w:p>
    <w:p w14:paraId="6EFAF94C" w14:textId="77777777" w:rsidR="000A6FA5" w:rsidRDefault="00A373AF" w:rsidP="00A373AF">
      <w:pPr>
        <w:rPr>
          <w:rFonts w:ascii="Arial" w:hAnsi="Arial" w:cs="Arial"/>
        </w:rPr>
      </w:pPr>
      <w:r>
        <w:rPr>
          <w:rFonts w:ascii="Arial" w:hAnsi="Arial" w:cs="Arial"/>
        </w:rPr>
        <w:t>Councilwoman DeeDee Brown said we have the best Borough Manager and DeeDee thanked each and everyone of council</w:t>
      </w:r>
      <w:r w:rsidR="000A6FA5">
        <w:rPr>
          <w:rFonts w:ascii="Arial" w:hAnsi="Arial" w:cs="Arial"/>
        </w:rPr>
        <w:t xml:space="preserve"> and thanked them for allowing her to be a part of council.</w:t>
      </w:r>
    </w:p>
    <w:p w14:paraId="6A58108B" w14:textId="77777777" w:rsidR="000A6FA5" w:rsidRDefault="000A6FA5" w:rsidP="00A373AF">
      <w:pPr>
        <w:rPr>
          <w:rFonts w:ascii="Arial" w:hAnsi="Arial" w:cs="Arial"/>
        </w:rPr>
      </w:pPr>
      <w:r>
        <w:rPr>
          <w:rFonts w:ascii="Arial" w:hAnsi="Arial" w:cs="Arial"/>
        </w:rPr>
        <w:t>President James Bair thanked everyone for their confidence to appoint him as President.</w:t>
      </w:r>
    </w:p>
    <w:p w14:paraId="5259DCE5" w14:textId="77777777" w:rsidR="000A6FA5" w:rsidRDefault="000A6FA5" w:rsidP="00A373AF">
      <w:pPr>
        <w:rPr>
          <w:rFonts w:ascii="Arial" w:hAnsi="Arial" w:cs="Arial"/>
        </w:rPr>
      </w:pPr>
      <w:r>
        <w:rPr>
          <w:rFonts w:ascii="Arial" w:hAnsi="Arial" w:cs="Arial"/>
        </w:rPr>
        <w:t>After no further business, the Reorganizational meeting was adjourned at 7:15 PM.</w:t>
      </w:r>
    </w:p>
    <w:p w14:paraId="1675A586" w14:textId="147BD5AC" w:rsidR="000012F7" w:rsidRPr="000012F7" w:rsidRDefault="000A6FA5" w:rsidP="00A373AF">
      <w:pPr>
        <w:rPr>
          <w:rFonts w:ascii="Arial" w:hAnsi="Arial" w:cs="Arial"/>
        </w:rPr>
      </w:pPr>
      <w:r>
        <w:rPr>
          <w:rFonts w:ascii="Arial" w:hAnsi="Arial" w:cs="Arial"/>
        </w:rPr>
        <w:t>Minutes submitted by,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Richard S. King</w:t>
      </w:r>
      <w:r>
        <w:rPr>
          <w:rFonts w:ascii="Arial" w:hAnsi="Arial" w:cs="Arial"/>
        </w:rPr>
        <w:br/>
        <w:t>Borough Secretary</w:t>
      </w:r>
      <w:r w:rsidR="00A373AF">
        <w:rPr>
          <w:rFonts w:ascii="Arial" w:hAnsi="Arial" w:cs="Arial"/>
        </w:rPr>
        <w:tab/>
      </w:r>
      <w:r w:rsidR="003046A4">
        <w:rPr>
          <w:rFonts w:ascii="Arial" w:hAnsi="Arial" w:cs="Arial"/>
        </w:rPr>
        <w:tab/>
      </w:r>
      <w:r w:rsidR="000012F7">
        <w:rPr>
          <w:rFonts w:ascii="Arial" w:hAnsi="Arial" w:cs="Arial"/>
        </w:rPr>
        <w:tab/>
      </w:r>
      <w:r w:rsidR="000012F7">
        <w:rPr>
          <w:rFonts w:ascii="Arial" w:hAnsi="Arial" w:cs="Arial"/>
        </w:rPr>
        <w:tab/>
      </w:r>
    </w:p>
    <w:p w14:paraId="78782E05" w14:textId="77777777" w:rsidR="00F23E3D" w:rsidRPr="00F23E3D" w:rsidRDefault="00F23E3D">
      <w:pPr>
        <w:rPr>
          <w:rFonts w:ascii="Arial" w:hAnsi="Arial" w:cs="Arial"/>
        </w:rPr>
      </w:pPr>
    </w:p>
    <w:sectPr w:rsidR="00F23E3D" w:rsidRPr="00F23E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193B" w14:textId="77777777" w:rsidR="00E3575B" w:rsidRDefault="00E3575B" w:rsidP="009A7BAA">
      <w:pPr>
        <w:spacing w:after="0" w:line="240" w:lineRule="auto"/>
      </w:pPr>
      <w:r>
        <w:separator/>
      </w:r>
    </w:p>
  </w:endnote>
  <w:endnote w:type="continuationSeparator" w:id="0">
    <w:p w14:paraId="21950425" w14:textId="77777777" w:rsidR="00E3575B" w:rsidRDefault="00E3575B" w:rsidP="009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74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F42F3" w14:textId="5ACAE617" w:rsidR="009A7BAA" w:rsidRDefault="009A7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5079A" w14:textId="77777777" w:rsidR="009A7BAA" w:rsidRDefault="009A7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3EF8" w14:textId="77777777" w:rsidR="00E3575B" w:rsidRDefault="00E3575B" w:rsidP="009A7BAA">
      <w:pPr>
        <w:spacing w:after="0" w:line="240" w:lineRule="auto"/>
      </w:pPr>
      <w:r>
        <w:separator/>
      </w:r>
    </w:p>
  </w:footnote>
  <w:footnote w:type="continuationSeparator" w:id="0">
    <w:p w14:paraId="36BE87BD" w14:textId="77777777" w:rsidR="00E3575B" w:rsidRDefault="00E3575B" w:rsidP="009A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D"/>
    <w:rsid w:val="000012F7"/>
    <w:rsid w:val="000A6FA5"/>
    <w:rsid w:val="003046A4"/>
    <w:rsid w:val="005518BA"/>
    <w:rsid w:val="008D5B1D"/>
    <w:rsid w:val="009A7BAA"/>
    <w:rsid w:val="00A373AF"/>
    <w:rsid w:val="00BB4E06"/>
    <w:rsid w:val="00E3575B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C3AA"/>
  <w15:chartTrackingRefBased/>
  <w15:docId w15:val="{34369663-E8F7-47D4-B0F8-60855CF1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AA"/>
  </w:style>
  <w:style w:type="paragraph" w:styleId="Footer">
    <w:name w:val="footer"/>
    <w:basedOn w:val="Normal"/>
    <w:link w:val="FooterChar"/>
    <w:uiPriority w:val="99"/>
    <w:unhideWhenUsed/>
    <w:rsid w:val="009A7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2024-01-03T12:51:00Z</dcterms:created>
  <dcterms:modified xsi:type="dcterms:W3CDTF">2024-01-03T14:10:00Z</dcterms:modified>
</cp:coreProperties>
</file>