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6EBBB" w14:textId="0A4D48D7" w:rsidR="008D5B1D" w:rsidRDefault="00F506F7" w:rsidP="00DB47D4">
      <w:pPr>
        <w:jc w:val="center"/>
      </w:pPr>
      <w:r>
        <w:t>Huntingdon Borough Water &amp; Sewer Committee Meeting Minutes</w:t>
      </w:r>
      <w:r>
        <w:br/>
        <w:t>Tuesday, April 2, 2024</w:t>
      </w:r>
    </w:p>
    <w:p w14:paraId="05062BF5" w14:textId="77777777" w:rsidR="00F506F7" w:rsidRDefault="00F506F7" w:rsidP="00DB47D4">
      <w:pPr>
        <w:jc w:val="center"/>
      </w:pPr>
    </w:p>
    <w:p w14:paraId="64B09903" w14:textId="4C5F50D5" w:rsidR="00F506F7" w:rsidRDefault="00F506F7" w:rsidP="00F506F7">
      <w:r>
        <w:t>The Huntingdon Borough Water &amp; Sewer Committee meeting was held in the Borough Conference Room, 530 Washington Street, Huntingdon, PA  16652.</w:t>
      </w:r>
    </w:p>
    <w:p w14:paraId="27C3F141" w14:textId="4E67C210" w:rsidR="00F506F7" w:rsidRDefault="00F506F7" w:rsidP="00F506F7">
      <w:r>
        <w:t>The guest present were Jennifer Clark, Gary Cramer, Joseph Thompson and Linda DeArmitt.</w:t>
      </w:r>
    </w:p>
    <w:p w14:paraId="0DD203E7" w14:textId="15332674" w:rsidR="00F506F7" w:rsidRDefault="00F506F7" w:rsidP="00F506F7">
      <w:r>
        <w:t xml:space="preserve">The members present were President James Bair, Vice-President David Fortson, Councilman Robert Jackson, Councilman Terry Green, Councilwoman Jennifer Powell, Borough Engineer Andy Glitzer, Wastewater Treatment Plant Supervisor Bryan Borger, Mayor Thomas Yoder, Borough Manager Chris </w:t>
      </w:r>
      <w:r w:rsidR="00FD336F">
        <w:t>Stevens,</w:t>
      </w:r>
      <w:r>
        <w:t xml:space="preserve"> and Borough Secretary Richard King.</w:t>
      </w:r>
    </w:p>
    <w:p w14:paraId="5133976C" w14:textId="16AC2627" w:rsidR="00F506F7" w:rsidRDefault="00F506F7" w:rsidP="00F506F7">
      <w:r>
        <w:t>Chairman Robert Jackson called the Water &amp; Sewer Committee meeting to order at 2:52 PM.</w:t>
      </w:r>
    </w:p>
    <w:p w14:paraId="7428992A" w14:textId="7B1E9947" w:rsidR="00F506F7" w:rsidRDefault="00F506F7" w:rsidP="00F506F7">
      <w:r>
        <w:t>Chairman Robert Jackson recognized the guest present and asked for their comments.</w:t>
      </w:r>
    </w:p>
    <w:p w14:paraId="5F5DB024" w14:textId="28804AC7" w:rsidR="00F506F7" w:rsidRDefault="00F506F7" w:rsidP="00F506F7">
      <w:r>
        <w:t>There were no comments made by the guest present.</w:t>
      </w:r>
    </w:p>
    <w:p w14:paraId="064E98DC" w14:textId="1A76B2FE" w:rsidR="00F506F7" w:rsidRDefault="00F506F7" w:rsidP="00F506F7">
      <w:r>
        <w:t>Chairman Robert Jackson called on the Water Treatment Plant Supervisors report.</w:t>
      </w:r>
    </w:p>
    <w:p w14:paraId="3CC36970" w14:textId="17CE22E0" w:rsidR="00F506F7" w:rsidRDefault="00F506F7" w:rsidP="00F506F7">
      <w:r>
        <w:t>Chairman Robert Jackson asked if there were any questions on his report.</w:t>
      </w:r>
    </w:p>
    <w:p w14:paraId="16B3869F" w14:textId="6CDA871B" w:rsidR="00F506F7" w:rsidRDefault="00F506F7" w:rsidP="00F506F7">
      <w:r>
        <w:t xml:space="preserve">Borough Manager Chris Stevens said that Patrick Spyker has been </w:t>
      </w:r>
      <w:r w:rsidR="00FD336F">
        <w:t>helping</w:t>
      </w:r>
      <w:r>
        <w:t xml:space="preserve"> at the Wastewater Treatment Plant and Steve Baker has been </w:t>
      </w:r>
      <w:r w:rsidR="00FD336F">
        <w:t>helping</w:t>
      </w:r>
      <w:r>
        <w:t xml:space="preserve"> at the Water Plant.</w:t>
      </w:r>
    </w:p>
    <w:p w14:paraId="24F8C6AC" w14:textId="02DF105C" w:rsidR="00F506F7" w:rsidRDefault="007D37B9" w:rsidP="00F506F7">
      <w:r>
        <w:t xml:space="preserve">Borough Manager Chris Stevens said that interviews have been set for Friday, starting at 5:00 PM and there are 8 candidates.  Chris said that we need 2 for the Wastewater Treatment Plant right now and another one will be </w:t>
      </w:r>
      <w:r w:rsidR="00FD336F">
        <w:t>leaving,</w:t>
      </w:r>
      <w:r>
        <w:t xml:space="preserve"> and we need 1 for the Water Treatment Plant.</w:t>
      </w:r>
    </w:p>
    <w:p w14:paraId="1B590724" w14:textId="1DDDA878" w:rsidR="007D37B9" w:rsidRDefault="007D37B9" w:rsidP="00F506F7">
      <w:r>
        <w:t>Chairman Robert Jackson called on the Wastewater Treatment Plant Supervisors report.</w:t>
      </w:r>
    </w:p>
    <w:p w14:paraId="7733D1AF" w14:textId="2D80CB1E" w:rsidR="007D37B9" w:rsidRDefault="007D37B9" w:rsidP="00F506F7">
      <w:r>
        <w:t>Bryan Borger asked if there were any questions on his report?</w:t>
      </w:r>
    </w:p>
    <w:p w14:paraId="49229838" w14:textId="209F3085" w:rsidR="007D37B9" w:rsidRDefault="007D37B9" w:rsidP="00F506F7">
      <w:r>
        <w:t xml:space="preserve">Bryan Borger said that with this rain, we had 3 </w:t>
      </w:r>
      <w:r w:rsidR="00FD336F">
        <w:t>bypasses</w:t>
      </w:r>
      <w:r>
        <w:t xml:space="preserve"> already.  Bryan said that we had </w:t>
      </w:r>
      <w:r w:rsidR="00FD336F">
        <w:t>a</w:t>
      </w:r>
      <w:r>
        <w:t xml:space="preserve"> 1 ¼ inch of rain and we were at 6 million gallons and today we are over 10 million gallons.</w:t>
      </w:r>
    </w:p>
    <w:p w14:paraId="7623C98A" w14:textId="704055F1" w:rsidR="007D37B9" w:rsidRDefault="007D37B9" w:rsidP="00F506F7">
      <w:r>
        <w:t>Bryan Borger said we will be taking down the SNDR and cleaning.</w:t>
      </w:r>
    </w:p>
    <w:p w14:paraId="52764527" w14:textId="504CD09F" w:rsidR="007D37B9" w:rsidRDefault="007D37B9" w:rsidP="00F506F7">
      <w:r>
        <w:t>Bryan Borger said that as of now we have 3,589 Nitrogen Credits and 0 Phosphorus Credits.</w:t>
      </w:r>
    </w:p>
    <w:p w14:paraId="5DA79039" w14:textId="45470D8A" w:rsidR="007D37B9" w:rsidRDefault="007D37B9" w:rsidP="00F506F7">
      <w:r>
        <w:t xml:space="preserve">Bryan Borger said </w:t>
      </w:r>
      <w:r w:rsidR="00FD336F">
        <w:t>the Chapter</w:t>
      </w:r>
      <w:r>
        <w:t xml:space="preserve"> 94 has been submitted.</w:t>
      </w:r>
    </w:p>
    <w:p w14:paraId="2EE74481" w14:textId="42ADBEBA" w:rsidR="007D37B9" w:rsidRDefault="007D37B9" w:rsidP="00F506F7">
      <w:r>
        <w:t>Bryan Borger said we will be doing the WETT testing in a couple of weeks.</w:t>
      </w:r>
    </w:p>
    <w:p w14:paraId="6444E561" w14:textId="189793D9" w:rsidR="007D37B9" w:rsidRDefault="007D37B9" w:rsidP="00F506F7">
      <w:r>
        <w:t>Chairman Robert Jackson called on the Borough Engineers report.</w:t>
      </w:r>
    </w:p>
    <w:p w14:paraId="18A3BA3B" w14:textId="2071D313" w:rsidR="007D37B9" w:rsidRDefault="007D37B9" w:rsidP="00F506F7">
      <w:r>
        <w:t>Andy Glitzer said that he has submitted the Chapter 94 to DEP.</w:t>
      </w:r>
    </w:p>
    <w:p w14:paraId="3032C4F1" w14:textId="537ED6C9" w:rsidR="007D37B9" w:rsidRDefault="007D37B9" w:rsidP="00F506F7">
      <w:r>
        <w:t>Andy Glitzer said that we need to start working on the Local Limits</w:t>
      </w:r>
      <w:r w:rsidR="00FD336F">
        <w:t>, and that we have received the NPDES permit.</w:t>
      </w:r>
    </w:p>
    <w:p w14:paraId="39E8682B" w14:textId="614DDC73" w:rsidR="00FD336F" w:rsidRDefault="00FD336F" w:rsidP="00F506F7">
      <w:r>
        <w:lastRenderedPageBreak/>
        <w:br/>
        <w:t>Andy Glitzer said that he has done the walk through with the supervisors and will be working on the report.</w:t>
      </w:r>
    </w:p>
    <w:p w14:paraId="765B46EA" w14:textId="5ECB042F" w:rsidR="00FD336F" w:rsidRDefault="00FD336F" w:rsidP="00F506F7">
      <w:r>
        <w:t>Chairman Robert Jackson called on the Borough Manager’s report.</w:t>
      </w:r>
    </w:p>
    <w:p w14:paraId="305F7D66" w14:textId="5C9E9FD5" w:rsidR="00FD336F" w:rsidRDefault="00FD336F" w:rsidP="00F506F7">
      <w:r>
        <w:t>Chris Stevens said that he has already talked about the interviews for the Water &amp; Sewer Treatment Plants.</w:t>
      </w:r>
    </w:p>
    <w:p w14:paraId="174D8C55" w14:textId="766A0B6C" w:rsidR="00FD336F" w:rsidRDefault="00FD336F" w:rsidP="00F506F7">
      <w:r>
        <w:t>Chairman Robert Jackson called on old business.</w:t>
      </w:r>
    </w:p>
    <w:p w14:paraId="3F3091BF" w14:textId="7CFF21D3" w:rsidR="00FD336F" w:rsidRDefault="00FD336F" w:rsidP="00F506F7">
      <w:r>
        <w:t>There was nothing reported under old business.</w:t>
      </w:r>
    </w:p>
    <w:p w14:paraId="37C73AD7" w14:textId="0E575797" w:rsidR="00FD336F" w:rsidRDefault="00FD336F" w:rsidP="00F506F7">
      <w:r>
        <w:t>Chairman Robert Jackson called on new business.</w:t>
      </w:r>
    </w:p>
    <w:p w14:paraId="5BD965B0" w14:textId="2CA32A5B" w:rsidR="00FD336F" w:rsidRDefault="00FD336F" w:rsidP="00F506F7">
      <w:r>
        <w:t>It was reported that the flushing of the fire hydrants will be done on April 10</w:t>
      </w:r>
      <w:r w:rsidRPr="00FD336F">
        <w:rPr>
          <w:vertAlign w:val="superscript"/>
        </w:rPr>
        <w:t>th</w:t>
      </w:r>
      <w:r>
        <w:t>, 11</w:t>
      </w:r>
      <w:r w:rsidRPr="00FD336F">
        <w:rPr>
          <w:vertAlign w:val="superscript"/>
        </w:rPr>
        <w:t>th</w:t>
      </w:r>
      <w:r>
        <w:t xml:space="preserve"> and 12</w:t>
      </w:r>
      <w:r w:rsidRPr="00FD336F">
        <w:rPr>
          <w:vertAlign w:val="superscript"/>
        </w:rPr>
        <w:t>th</w:t>
      </w:r>
      <w:r>
        <w:t xml:space="preserve"> if needed.</w:t>
      </w:r>
    </w:p>
    <w:p w14:paraId="36B6B8DF" w14:textId="17ED89C9" w:rsidR="00FD336F" w:rsidRDefault="00FD336F" w:rsidP="00F506F7">
      <w:r>
        <w:t>The Executive Session was not called for as the personnel issues have already been talked about.</w:t>
      </w:r>
    </w:p>
    <w:p w14:paraId="0BD1E3CF" w14:textId="1DE3EDD8" w:rsidR="00FD336F" w:rsidRDefault="00FD336F" w:rsidP="00F506F7">
      <w:r>
        <w:t>After no further business, the Water &amp; Sewer Committee meeting was adjourned at 3:01 PM.</w:t>
      </w:r>
    </w:p>
    <w:p w14:paraId="3E4BDD55" w14:textId="1803B226" w:rsidR="00FD336F" w:rsidRDefault="00FD336F" w:rsidP="00F506F7">
      <w:r>
        <w:t>Minutes submitted by,</w:t>
      </w:r>
      <w:r>
        <w:br/>
      </w:r>
      <w:r>
        <w:br/>
      </w:r>
      <w:r>
        <w:br/>
      </w:r>
      <w:r>
        <w:br/>
        <w:t>Richard S. King</w:t>
      </w:r>
      <w:r>
        <w:br/>
        <w:t>Borough Secretary</w:t>
      </w:r>
    </w:p>
    <w:sectPr w:rsidR="00FD336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368CA" w14:textId="77777777" w:rsidR="005166E1" w:rsidRDefault="005166E1" w:rsidP="007D37B9">
      <w:pPr>
        <w:spacing w:after="0" w:line="240" w:lineRule="auto"/>
      </w:pPr>
      <w:r>
        <w:separator/>
      </w:r>
    </w:p>
  </w:endnote>
  <w:endnote w:type="continuationSeparator" w:id="0">
    <w:p w14:paraId="37A472F2" w14:textId="77777777" w:rsidR="005166E1" w:rsidRDefault="005166E1" w:rsidP="007D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671840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E8A965" w14:textId="49FA5205" w:rsidR="007D37B9" w:rsidRDefault="007D37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7629D7" w14:textId="77777777" w:rsidR="007D37B9" w:rsidRDefault="007D3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7FE4C" w14:textId="77777777" w:rsidR="005166E1" w:rsidRDefault="005166E1" w:rsidP="007D37B9">
      <w:pPr>
        <w:spacing w:after="0" w:line="240" w:lineRule="auto"/>
      </w:pPr>
      <w:r>
        <w:separator/>
      </w:r>
    </w:p>
  </w:footnote>
  <w:footnote w:type="continuationSeparator" w:id="0">
    <w:p w14:paraId="4A6D9F2A" w14:textId="77777777" w:rsidR="005166E1" w:rsidRDefault="005166E1" w:rsidP="007D3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D4"/>
    <w:rsid w:val="005166E1"/>
    <w:rsid w:val="007D37B9"/>
    <w:rsid w:val="008D5B1D"/>
    <w:rsid w:val="00DB47D4"/>
    <w:rsid w:val="00F506F7"/>
    <w:rsid w:val="00F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DA83"/>
  <w15:chartTrackingRefBased/>
  <w15:docId w15:val="{74BBB276-CA37-42C5-B60B-B4C32DB7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7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7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7D4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7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7D4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7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7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7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7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7D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7D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7D4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7D4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7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7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7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7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47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7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7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47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47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47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47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47D4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7D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7D4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47D4"/>
    <w:rPr>
      <w:b/>
      <w:bCs/>
      <w:smallCaps/>
      <w:color w:val="2E74B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D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7B9"/>
  </w:style>
  <w:style w:type="paragraph" w:styleId="Footer">
    <w:name w:val="footer"/>
    <w:basedOn w:val="Normal"/>
    <w:link w:val="FooterChar"/>
    <w:uiPriority w:val="99"/>
    <w:unhideWhenUsed/>
    <w:rsid w:val="007D3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King</dc:creator>
  <cp:keywords/>
  <dc:description/>
  <cp:lastModifiedBy>Rick King</cp:lastModifiedBy>
  <cp:revision>1</cp:revision>
  <dcterms:created xsi:type="dcterms:W3CDTF">2024-04-03T13:09:00Z</dcterms:created>
  <dcterms:modified xsi:type="dcterms:W3CDTF">2024-04-03T13:48:00Z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2024-04-03T13:48:15Z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6a5617f4-812d-4206-892d-fd35ae9c3a09</vt:lpwstr>
  </property>
  <property fmtid="{D5CDD505-2E9C-101B-9397-08002B2CF9AE}" pid="7" name="MSIP_Label_defa4170-0d19-0005-0004-bc88714345d2_ActionId">
    <vt:lpwstr>e73ff1b1-0831-4e8f-bcc4-b2aacc36f604</vt:lpwstr>
  </property>
  <property fmtid="{D5CDD505-2E9C-101B-9397-08002B2CF9AE}" pid="8" name="MSIP_Label_defa4170-0d19-0005-0004-bc88714345d2_ContentBits">
    <vt:lpwstr>0</vt:lpwstr>
  </property>
</Properties>
</file>