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A2C0" w14:textId="65A6B55D" w:rsidR="00264892" w:rsidRDefault="00C54E6F" w:rsidP="00400524">
      <w:pPr>
        <w:jc w:val="center"/>
        <w:rPr>
          <w:sz w:val="22"/>
          <w:szCs w:val="22"/>
        </w:rPr>
      </w:pPr>
      <w:r>
        <w:rPr>
          <w:sz w:val="22"/>
          <w:szCs w:val="22"/>
        </w:rPr>
        <w:t>Huntingdon Borough Water &amp; Sewer Committee Meeting Minutes</w:t>
      </w:r>
    </w:p>
    <w:p w14:paraId="5C7D0AD2" w14:textId="77777777" w:rsidR="00C54E6F" w:rsidRDefault="00C54E6F" w:rsidP="00400524">
      <w:pPr>
        <w:jc w:val="center"/>
        <w:rPr>
          <w:sz w:val="22"/>
          <w:szCs w:val="22"/>
        </w:rPr>
      </w:pPr>
    </w:p>
    <w:p w14:paraId="75E02563" w14:textId="36A3DB43" w:rsidR="00C54E6F" w:rsidRDefault="00C54E6F" w:rsidP="00C54E6F">
      <w:pPr>
        <w:rPr>
          <w:sz w:val="22"/>
          <w:szCs w:val="22"/>
        </w:rPr>
      </w:pPr>
      <w:r>
        <w:rPr>
          <w:sz w:val="22"/>
          <w:szCs w:val="22"/>
        </w:rPr>
        <w:t>The Huntingdon Borough Water &amp; Sewer Committee meeting was held in the Borough Conference Room, 530 Washington Street, Huntingdon, PA on Tuesday, January 7, 2025.</w:t>
      </w:r>
    </w:p>
    <w:p w14:paraId="19CC7D54" w14:textId="0DF787EA" w:rsidR="00C54E6F" w:rsidRDefault="00C54E6F" w:rsidP="00C54E6F">
      <w:pPr>
        <w:rPr>
          <w:sz w:val="22"/>
          <w:szCs w:val="22"/>
        </w:rPr>
      </w:pPr>
      <w:r>
        <w:rPr>
          <w:sz w:val="22"/>
          <w:szCs w:val="22"/>
        </w:rPr>
        <w:t>The guest present were Jennifer Clark, Gary Cramer and Joseph Thompson.</w:t>
      </w:r>
    </w:p>
    <w:p w14:paraId="04A3768C" w14:textId="6FFEB61D" w:rsidR="00C54E6F" w:rsidRDefault="00C54E6F" w:rsidP="00C54E6F">
      <w:pPr>
        <w:rPr>
          <w:sz w:val="22"/>
          <w:szCs w:val="22"/>
        </w:rPr>
      </w:pPr>
      <w:r>
        <w:rPr>
          <w:sz w:val="22"/>
          <w:szCs w:val="22"/>
        </w:rPr>
        <w:t>The members present were President James Bair, Councilman Robert Jackson, Councilman David Wessels, Councilwoman DeeDee Brown, Councilman Terry Green, Councilwoman Jennifer Powell, Borough Engineer Andy Glitzer, Water Treatment Plant Supervisor Kevin Johnston, Wastewater Treatment Plant Supervisor Bryan Borger, Borough Manager Chris Stevens and Borough Secretary Richard King.</w:t>
      </w:r>
    </w:p>
    <w:p w14:paraId="46C1BAED" w14:textId="2C6E3529" w:rsidR="00C54E6F" w:rsidRDefault="00C54E6F" w:rsidP="00C54E6F">
      <w:pPr>
        <w:rPr>
          <w:sz w:val="22"/>
          <w:szCs w:val="22"/>
        </w:rPr>
      </w:pPr>
      <w:r>
        <w:rPr>
          <w:sz w:val="22"/>
          <w:szCs w:val="22"/>
        </w:rPr>
        <w:t>Chairman Robert Jackson called the Water &amp; Sewer Committee meeting to order at 2:30 PM.</w:t>
      </w:r>
    </w:p>
    <w:p w14:paraId="0D4F2244" w14:textId="09D061B0" w:rsidR="00C54E6F" w:rsidRDefault="00C54E6F" w:rsidP="00C54E6F">
      <w:pPr>
        <w:rPr>
          <w:sz w:val="22"/>
          <w:szCs w:val="22"/>
        </w:rPr>
      </w:pPr>
      <w:r>
        <w:rPr>
          <w:sz w:val="22"/>
          <w:szCs w:val="22"/>
        </w:rPr>
        <w:t>Chairman Robert Jackson recognized the guest present and asked for their comments.</w:t>
      </w:r>
    </w:p>
    <w:p w14:paraId="2F8ACD7E" w14:textId="2D2573C1" w:rsidR="00C54E6F" w:rsidRDefault="00C54E6F" w:rsidP="00C54E6F">
      <w:pPr>
        <w:rPr>
          <w:sz w:val="22"/>
          <w:szCs w:val="22"/>
        </w:rPr>
      </w:pPr>
      <w:r>
        <w:rPr>
          <w:sz w:val="22"/>
          <w:szCs w:val="22"/>
        </w:rPr>
        <w:t>There were no comments made by the guest present.</w:t>
      </w:r>
    </w:p>
    <w:p w14:paraId="10F30970" w14:textId="21AEBD11" w:rsidR="00C54E6F" w:rsidRDefault="00C54E6F" w:rsidP="00C54E6F">
      <w:pPr>
        <w:rPr>
          <w:sz w:val="22"/>
          <w:szCs w:val="22"/>
        </w:rPr>
      </w:pPr>
      <w:r>
        <w:rPr>
          <w:sz w:val="22"/>
          <w:szCs w:val="22"/>
        </w:rPr>
        <w:t>Chairman Robert Jackson called on the Water Treatment Plant Supervisor’s report.</w:t>
      </w:r>
    </w:p>
    <w:p w14:paraId="07E2CC63" w14:textId="77777777" w:rsidR="00C54E6F" w:rsidRDefault="00C54E6F" w:rsidP="00C54E6F">
      <w:pPr>
        <w:rPr>
          <w:sz w:val="22"/>
          <w:szCs w:val="22"/>
        </w:rPr>
      </w:pPr>
      <w:r>
        <w:rPr>
          <w:sz w:val="22"/>
          <w:szCs w:val="22"/>
        </w:rPr>
        <w:t>Kevin Johnston gave an update on the Lead &amp; Copper and said there is a discrepancy on the service line inventory of around 85 unaccounted for.</w:t>
      </w:r>
    </w:p>
    <w:p w14:paraId="22B2F2CD" w14:textId="77777777" w:rsidR="006E3949" w:rsidRDefault="00C54E6F" w:rsidP="00C54E6F">
      <w:pPr>
        <w:rPr>
          <w:sz w:val="22"/>
          <w:szCs w:val="22"/>
        </w:rPr>
      </w:pPr>
      <w:r>
        <w:rPr>
          <w:sz w:val="22"/>
          <w:szCs w:val="22"/>
        </w:rPr>
        <w:t>Kevin Johnston said that Andy Lynn and Dalton Dick had finished their first</w:t>
      </w:r>
      <w:r w:rsidR="006E3949">
        <w:rPr>
          <w:sz w:val="22"/>
          <w:szCs w:val="22"/>
        </w:rPr>
        <w:t xml:space="preserve"> book from California State.</w:t>
      </w:r>
    </w:p>
    <w:p w14:paraId="3FA5C35B" w14:textId="77777777" w:rsidR="006E3949" w:rsidRDefault="006E3949" w:rsidP="00C54E6F">
      <w:pPr>
        <w:rPr>
          <w:sz w:val="22"/>
          <w:szCs w:val="22"/>
        </w:rPr>
      </w:pPr>
      <w:r>
        <w:rPr>
          <w:sz w:val="22"/>
          <w:szCs w:val="22"/>
        </w:rPr>
        <w:t>Kevin Johnston said that Andy Lynn and Dalton Dick are now attending classes in Bellefonte, and the testing will be in March.  Kevin said they will not get their license because of the time they have.</w:t>
      </w:r>
    </w:p>
    <w:p w14:paraId="2E2DFDAF" w14:textId="77777777" w:rsidR="006E3949" w:rsidRDefault="006E3949" w:rsidP="00C54E6F">
      <w:pPr>
        <w:rPr>
          <w:sz w:val="22"/>
          <w:szCs w:val="22"/>
        </w:rPr>
      </w:pPr>
      <w:r>
        <w:rPr>
          <w:sz w:val="22"/>
          <w:szCs w:val="22"/>
        </w:rPr>
        <w:t>There was then a discussion on Floride and the permit.</w:t>
      </w:r>
    </w:p>
    <w:p w14:paraId="37535816" w14:textId="77777777" w:rsidR="006E3949" w:rsidRDefault="006E3949" w:rsidP="00C54E6F">
      <w:pPr>
        <w:rPr>
          <w:sz w:val="22"/>
          <w:szCs w:val="22"/>
        </w:rPr>
      </w:pPr>
      <w:r>
        <w:rPr>
          <w:sz w:val="22"/>
          <w:szCs w:val="22"/>
        </w:rPr>
        <w:t>Chairman Robert Jackson called on the Wastewater Treatment Plant Supervisor’s report.</w:t>
      </w:r>
    </w:p>
    <w:p w14:paraId="043B4C84" w14:textId="77777777" w:rsidR="006E3949" w:rsidRDefault="006E3949" w:rsidP="00C54E6F">
      <w:pPr>
        <w:rPr>
          <w:sz w:val="22"/>
          <w:szCs w:val="22"/>
        </w:rPr>
      </w:pPr>
      <w:r>
        <w:rPr>
          <w:sz w:val="22"/>
          <w:szCs w:val="22"/>
        </w:rPr>
        <w:t>Bryan Borger said that Dylan McClellan and Kent Moyer are also attending classes in Bellefonte and will be taking the test in March.</w:t>
      </w:r>
    </w:p>
    <w:p w14:paraId="42C6C290" w14:textId="77777777" w:rsidR="00F24A28" w:rsidRDefault="00F24A28" w:rsidP="00C54E6F">
      <w:pPr>
        <w:rPr>
          <w:sz w:val="22"/>
          <w:szCs w:val="22"/>
        </w:rPr>
      </w:pPr>
      <w:r>
        <w:rPr>
          <w:sz w:val="22"/>
          <w:szCs w:val="22"/>
        </w:rPr>
        <w:t>Bryan Borger said the Lab Accreditation form has been submitted.</w:t>
      </w:r>
    </w:p>
    <w:p w14:paraId="2A381B2B" w14:textId="516E067E" w:rsidR="00C54E6F" w:rsidRDefault="00F24A28" w:rsidP="00C54E6F">
      <w:pPr>
        <w:rPr>
          <w:sz w:val="22"/>
          <w:szCs w:val="22"/>
        </w:rPr>
      </w:pPr>
      <w:r>
        <w:rPr>
          <w:sz w:val="22"/>
          <w:szCs w:val="22"/>
        </w:rPr>
        <w:t>Bryan Borger said the Denite Pump repair cost over $11,000 and we made a good choice of purchasing pumps last month.</w:t>
      </w:r>
      <w:r w:rsidR="00C54E6F">
        <w:rPr>
          <w:sz w:val="22"/>
          <w:szCs w:val="22"/>
        </w:rPr>
        <w:t xml:space="preserve"> </w:t>
      </w:r>
    </w:p>
    <w:p w14:paraId="50DECAF4" w14:textId="07C22F6F" w:rsidR="00F24A28" w:rsidRDefault="00F24A28" w:rsidP="00C54E6F">
      <w:pPr>
        <w:rPr>
          <w:sz w:val="22"/>
          <w:szCs w:val="22"/>
        </w:rPr>
      </w:pPr>
      <w:r>
        <w:rPr>
          <w:sz w:val="22"/>
          <w:szCs w:val="22"/>
        </w:rPr>
        <w:t>Borough Manager Chris Stevens said that he is still looking for the four new guys to take the CDL test.  Chris said there is one in Pittsburgh and this cost $6,000 each.</w:t>
      </w:r>
    </w:p>
    <w:p w14:paraId="5769F1D0" w14:textId="28EF096A" w:rsidR="00F24A28" w:rsidRDefault="00F24A28" w:rsidP="00C54E6F">
      <w:pPr>
        <w:rPr>
          <w:sz w:val="22"/>
          <w:szCs w:val="22"/>
        </w:rPr>
      </w:pPr>
      <w:r>
        <w:rPr>
          <w:sz w:val="22"/>
          <w:szCs w:val="22"/>
        </w:rPr>
        <w:t>Chairman Robert Jackson called on the Borough Engineer’s report.</w:t>
      </w:r>
    </w:p>
    <w:p w14:paraId="099DC959" w14:textId="2E74D8F2" w:rsidR="00F24A28" w:rsidRDefault="00F24A28" w:rsidP="00C54E6F">
      <w:pPr>
        <w:rPr>
          <w:sz w:val="22"/>
          <w:szCs w:val="22"/>
        </w:rPr>
      </w:pPr>
      <w:r>
        <w:rPr>
          <w:sz w:val="22"/>
          <w:szCs w:val="22"/>
        </w:rPr>
        <w:lastRenderedPageBreak/>
        <w:t>Andy Glitzer spoke on the Alternative Water Supply and said he knows of a Hydro Geologist that might be feasible to come in and look at the ground water table.  Andy said we need to look at the scope of work, effort and time to do this.</w:t>
      </w:r>
    </w:p>
    <w:p w14:paraId="661657A2" w14:textId="77777777" w:rsidR="001449CC" w:rsidRDefault="00F24A28" w:rsidP="00C54E6F">
      <w:pPr>
        <w:rPr>
          <w:sz w:val="22"/>
          <w:szCs w:val="22"/>
        </w:rPr>
      </w:pPr>
      <w:r>
        <w:rPr>
          <w:sz w:val="22"/>
          <w:szCs w:val="22"/>
        </w:rPr>
        <w:t>Borough Manager Chris Stevens said there are aquifers and groundwater in Smithfield</w:t>
      </w:r>
      <w:r w:rsidR="001449CC">
        <w:rPr>
          <w:sz w:val="22"/>
          <w:szCs w:val="22"/>
        </w:rPr>
        <w:t xml:space="preserve"> and asked Andy if we would need to own the ground or what.</w:t>
      </w:r>
    </w:p>
    <w:p w14:paraId="063A2B77" w14:textId="2183897F" w:rsidR="001449CC" w:rsidRDefault="001449CC" w:rsidP="00C54E6F">
      <w:pPr>
        <w:rPr>
          <w:sz w:val="22"/>
          <w:szCs w:val="22"/>
        </w:rPr>
      </w:pPr>
      <w:r>
        <w:rPr>
          <w:sz w:val="22"/>
          <w:szCs w:val="22"/>
        </w:rPr>
        <w:t>Andy Glitzer said you would need to own the ground, or you could get easements.</w:t>
      </w:r>
    </w:p>
    <w:p w14:paraId="29D2D251" w14:textId="53C53C17" w:rsidR="00F24A28" w:rsidRDefault="001449CC" w:rsidP="00C54E6F">
      <w:pPr>
        <w:rPr>
          <w:sz w:val="22"/>
          <w:szCs w:val="22"/>
        </w:rPr>
      </w:pPr>
      <w:r>
        <w:rPr>
          <w:sz w:val="22"/>
          <w:szCs w:val="22"/>
        </w:rPr>
        <w:t>The committee said to get ahold of the Hydro Geologist and get him on board to come in.</w:t>
      </w:r>
    </w:p>
    <w:p w14:paraId="05052A18" w14:textId="5066F28C" w:rsidR="001449CC" w:rsidRDefault="001449CC" w:rsidP="00C54E6F">
      <w:pPr>
        <w:rPr>
          <w:sz w:val="22"/>
          <w:szCs w:val="22"/>
        </w:rPr>
      </w:pPr>
      <w:r>
        <w:rPr>
          <w:sz w:val="22"/>
          <w:szCs w:val="22"/>
        </w:rPr>
        <w:t>Andy Glitzer said he has updated the Final Clarifiers cost estimates and sent this out.</w:t>
      </w:r>
    </w:p>
    <w:p w14:paraId="2DE2EE1F" w14:textId="20C121F0" w:rsidR="001449CC" w:rsidRDefault="001449CC" w:rsidP="00C54E6F">
      <w:pPr>
        <w:rPr>
          <w:sz w:val="22"/>
          <w:szCs w:val="22"/>
        </w:rPr>
      </w:pPr>
      <w:r>
        <w:rPr>
          <w:sz w:val="22"/>
          <w:szCs w:val="22"/>
        </w:rPr>
        <w:t>Chairman Robert Jackson called on the Borough Manager’s report.</w:t>
      </w:r>
    </w:p>
    <w:p w14:paraId="247F8EDC" w14:textId="784EAE5B" w:rsidR="001449CC" w:rsidRDefault="001449CC" w:rsidP="00C54E6F">
      <w:pPr>
        <w:rPr>
          <w:sz w:val="22"/>
          <w:szCs w:val="22"/>
        </w:rPr>
      </w:pPr>
      <w:r>
        <w:rPr>
          <w:sz w:val="22"/>
          <w:szCs w:val="22"/>
        </w:rPr>
        <w:t>Chris Stevens said he had nothing to report.</w:t>
      </w:r>
    </w:p>
    <w:p w14:paraId="4489443A" w14:textId="3DBD2EA7" w:rsidR="001449CC" w:rsidRDefault="001449CC" w:rsidP="00C54E6F">
      <w:pPr>
        <w:rPr>
          <w:sz w:val="22"/>
          <w:szCs w:val="22"/>
        </w:rPr>
      </w:pPr>
      <w:r>
        <w:rPr>
          <w:sz w:val="22"/>
          <w:szCs w:val="22"/>
        </w:rPr>
        <w:t>Chairman Robert Jackson called on old business.</w:t>
      </w:r>
    </w:p>
    <w:p w14:paraId="0AA24D6F" w14:textId="4030D37A" w:rsidR="001449CC" w:rsidRDefault="001449CC" w:rsidP="00C54E6F">
      <w:pPr>
        <w:rPr>
          <w:sz w:val="22"/>
          <w:szCs w:val="22"/>
        </w:rPr>
      </w:pPr>
      <w:r>
        <w:rPr>
          <w:sz w:val="22"/>
          <w:szCs w:val="22"/>
        </w:rPr>
        <w:t>There was nothing reported under old business.</w:t>
      </w:r>
    </w:p>
    <w:p w14:paraId="708B7E18" w14:textId="10A287DE" w:rsidR="001449CC" w:rsidRDefault="001449CC" w:rsidP="00C54E6F">
      <w:pPr>
        <w:rPr>
          <w:sz w:val="22"/>
          <w:szCs w:val="22"/>
        </w:rPr>
      </w:pPr>
      <w:r>
        <w:rPr>
          <w:sz w:val="22"/>
          <w:szCs w:val="22"/>
        </w:rPr>
        <w:t>Chairman Robert Jackson called on new business.</w:t>
      </w:r>
    </w:p>
    <w:p w14:paraId="153784A7" w14:textId="769AACEF" w:rsidR="001449CC" w:rsidRDefault="001449CC" w:rsidP="00C54E6F">
      <w:pPr>
        <w:rPr>
          <w:sz w:val="22"/>
          <w:szCs w:val="22"/>
        </w:rPr>
      </w:pPr>
      <w:r>
        <w:rPr>
          <w:sz w:val="22"/>
          <w:szCs w:val="22"/>
        </w:rPr>
        <w:t>There was nothing reported under new business.</w:t>
      </w:r>
    </w:p>
    <w:p w14:paraId="5C2C1AAB" w14:textId="0385FA98" w:rsidR="001449CC" w:rsidRDefault="001449CC" w:rsidP="00C54E6F">
      <w:pPr>
        <w:rPr>
          <w:sz w:val="22"/>
          <w:szCs w:val="22"/>
        </w:rPr>
      </w:pPr>
      <w:r>
        <w:rPr>
          <w:sz w:val="22"/>
          <w:szCs w:val="22"/>
        </w:rPr>
        <w:t>Executive Session was not called for.</w:t>
      </w:r>
    </w:p>
    <w:p w14:paraId="71991B6D" w14:textId="1964E68E" w:rsidR="001449CC" w:rsidRDefault="001449CC" w:rsidP="00C54E6F">
      <w:pPr>
        <w:rPr>
          <w:sz w:val="22"/>
          <w:szCs w:val="22"/>
        </w:rPr>
      </w:pPr>
      <w:r>
        <w:rPr>
          <w:sz w:val="22"/>
          <w:szCs w:val="22"/>
        </w:rPr>
        <w:t>After no further business, the Water &amp; Sewer Committee meeting was adjourned at 2:56 PM.</w:t>
      </w:r>
    </w:p>
    <w:p w14:paraId="0B146C74" w14:textId="42C9B48F" w:rsidR="001449CC" w:rsidRPr="002F5BF2" w:rsidRDefault="001449CC" w:rsidP="00C54E6F">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sectPr w:rsidR="001449CC" w:rsidRPr="002F5BF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805F" w14:textId="77777777" w:rsidR="00C87EA9" w:rsidRDefault="00C87EA9" w:rsidP="006E3949">
      <w:pPr>
        <w:spacing w:after="0" w:line="240" w:lineRule="auto"/>
      </w:pPr>
      <w:r>
        <w:separator/>
      </w:r>
    </w:p>
  </w:endnote>
  <w:endnote w:type="continuationSeparator" w:id="0">
    <w:p w14:paraId="166CB6A5" w14:textId="77777777" w:rsidR="00C87EA9" w:rsidRDefault="00C87EA9" w:rsidP="006E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310375"/>
      <w:docPartObj>
        <w:docPartGallery w:val="Page Numbers (Bottom of Page)"/>
        <w:docPartUnique/>
      </w:docPartObj>
    </w:sdtPr>
    <w:sdtContent>
      <w:sdt>
        <w:sdtPr>
          <w:id w:val="-1769616900"/>
          <w:docPartObj>
            <w:docPartGallery w:val="Page Numbers (Top of Page)"/>
            <w:docPartUnique/>
          </w:docPartObj>
        </w:sdtPr>
        <w:sdtContent>
          <w:p w14:paraId="440517B2" w14:textId="2979821D" w:rsidR="006E3949" w:rsidRDefault="006E394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94540B0" w14:textId="77777777" w:rsidR="006E3949" w:rsidRDefault="006E3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9675" w14:textId="77777777" w:rsidR="00C87EA9" w:rsidRDefault="00C87EA9" w:rsidP="006E3949">
      <w:pPr>
        <w:spacing w:after="0" w:line="240" w:lineRule="auto"/>
      </w:pPr>
      <w:r>
        <w:separator/>
      </w:r>
    </w:p>
  </w:footnote>
  <w:footnote w:type="continuationSeparator" w:id="0">
    <w:p w14:paraId="72A328CF" w14:textId="77777777" w:rsidR="00C87EA9" w:rsidRDefault="00C87EA9" w:rsidP="006E3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24"/>
    <w:rsid w:val="001449CC"/>
    <w:rsid w:val="00264892"/>
    <w:rsid w:val="002F5BF2"/>
    <w:rsid w:val="00400524"/>
    <w:rsid w:val="006E3949"/>
    <w:rsid w:val="00743FF7"/>
    <w:rsid w:val="00930ACE"/>
    <w:rsid w:val="00C54E6F"/>
    <w:rsid w:val="00C87EA9"/>
    <w:rsid w:val="00E8533B"/>
    <w:rsid w:val="00F2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479D"/>
  <w15:chartTrackingRefBased/>
  <w15:docId w15:val="{D3559B52-0A30-405E-85D4-B461C6BD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524"/>
    <w:rPr>
      <w:rFonts w:eastAsiaTheme="majorEastAsia" w:cstheme="majorBidi"/>
      <w:color w:val="272727" w:themeColor="text1" w:themeTint="D8"/>
    </w:rPr>
  </w:style>
  <w:style w:type="paragraph" w:styleId="Title">
    <w:name w:val="Title"/>
    <w:basedOn w:val="Normal"/>
    <w:next w:val="Normal"/>
    <w:link w:val="TitleChar"/>
    <w:uiPriority w:val="10"/>
    <w:qFormat/>
    <w:rsid w:val="00400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524"/>
    <w:pPr>
      <w:spacing w:before="160"/>
      <w:jc w:val="center"/>
    </w:pPr>
    <w:rPr>
      <w:i/>
      <w:iCs/>
      <w:color w:val="404040" w:themeColor="text1" w:themeTint="BF"/>
    </w:rPr>
  </w:style>
  <w:style w:type="character" w:customStyle="1" w:styleId="QuoteChar">
    <w:name w:val="Quote Char"/>
    <w:basedOn w:val="DefaultParagraphFont"/>
    <w:link w:val="Quote"/>
    <w:uiPriority w:val="29"/>
    <w:rsid w:val="00400524"/>
    <w:rPr>
      <w:i/>
      <w:iCs/>
      <w:color w:val="404040" w:themeColor="text1" w:themeTint="BF"/>
    </w:rPr>
  </w:style>
  <w:style w:type="paragraph" w:styleId="ListParagraph">
    <w:name w:val="List Paragraph"/>
    <w:basedOn w:val="Normal"/>
    <w:uiPriority w:val="34"/>
    <w:qFormat/>
    <w:rsid w:val="00400524"/>
    <w:pPr>
      <w:ind w:left="720"/>
      <w:contextualSpacing/>
    </w:pPr>
  </w:style>
  <w:style w:type="character" w:styleId="IntenseEmphasis">
    <w:name w:val="Intense Emphasis"/>
    <w:basedOn w:val="DefaultParagraphFont"/>
    <w:uiPriority w:val="21"/>
    <w:qFormat/>
    <w:rsid w:val="00400524"/>
    <w:rPr>
      <w:i/>
      <w:iCs/>
      <w:color w:val="0F4761" w:themeColor="accent1" w:themeShade="BF"/>
    </w:rPr>
  </w:style>
  <w:style w:type="paragraph" w:styleId="IntenseQuote">
    <w:name w:val="Intense Quote"/>
    <w:basedOn w:val="Normal"/>
    <w:next w:val="Normal"/>
    <w:link w:val="IntenseQuoteChar"/>
    <w:uiPriority w:val="30"/>
    <w:qFormat/>
    <w:rsid w:val="00400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524"/>
    <w:rPr>
      <w:i/>
      <w:iCs/>
      <w:color w:val="0F4761" w:themeColor="accent1" w:themeShade="BF"/>
    </w:rPr>
  </w:style>
  <w:style w:type="character" w:styleId="IntenseReference">
    <w:name w:val="Intense Reference"/>
    <w:basedOn w:val="DefaultParagraphFont"/>
    <w:uiPriority w:val="32"/>
    <w:qFormat/>
    <w:rsid w:val="00400524"/>
    <w:rPr>
      <w:b/>
      <w:bCs/>
      <w:smallCaps/>
      <w:color w:val="0F4761" w:themeColor="accent1" w:themeShade="BF"/>
      <w:spacing w:val="5"/>
    </w:rPr>
  </w:style>
  <w:style w:type="paragraph" w:styleId="Header">
    <w:name w:val="header"/>
    <w:basedOn w:val="Normal"/>
    <w:link w:val="HeaderChar"/>
    <w:uiPriority w:val="99"/>
    <w:unhideWhenUsed/>
    <w:rsid w:val="006E3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949"/>
  </w:style>
  <w:style w:type="paragraph" w:styleId="Footer">
    <w:name w:val="footer"/>
    <w:basedOn w:val="Normal"/>
    <w:link w:val="FooterChar"/>
    <w:uiPriority w:val="99"/>
    <w:unhideWhenUsed/>
    <w:rsid w:val="006E3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2025-01-08T16:03:00Z</cp:lastPrinted>
  <dcterms:created xsi:type="dcterms:W3CDTF">2025-01-08T14:42:00Z</dcterms:created>
  <dcterms:modified xsi:type="dcterms:W3CDTF">2025-01-08T16:03:00Z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2025-01-08T16:02:58Z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4215a23a-6863-4617-871d-0762d305396d</vt:lpwstr>
  </property>
  <property fmtid="{D5CDD505-2E9C-101B-9397-08002B2CF9AE}" pid="8" name="MSIP_Label_defa4170-0d19-0005-0004-bc88714345d2_ContentBits">
    <vt:lpwstr>0</vt:lpwstr>
  </property>
</Properties>
</file>