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AEDF80" w14:textId="22150364" w:rsidR="00264892" w:rsidRDefault="006F1940" w:rsidP="006F1940">
      <w:pPr>
        <w:jc w:val="center"/>
      </w:pPr>
      <w:r>
        <w:t>Huntingdon Borough Public Safety Committee Meeting Minutes</w:t>
      </w:r>
    </w:p>
    <w:p w14:paraId="14B689D2" w14:textId="77777777" w:rsidR="006F1940" w:rsidRDefault="006F1940" w:rsidP="006F1940">
      <w:pPr>
        <w:jc w:val="center"/>
      </w:pPr>
    </w:p>
    <w:p w14:paraId="44E92E11" w14:textId="4ED95C3A" w:rsidR="006F1940" w:rsidRDefault="00002081" w:rsidP="006F1940">
      <w:r>
        <w:t>The Huntingdon Borough Public Safety Committee meeting was held in the Borough Conference Room, 530 Washington Street, Huntingdon, PA on February 4, 2025.</w:t>
      </w:r>
    </w:p>
    <w:p w14:paraId="2C3C017D" w14:textId="10944A93" w:rsidR="00002081" w:rsidRDefault="00002081" w:rsidP="006F1940">
      <w:r>
        <w:t>The guest  present were Jennifer Clark and Tim Furlong.</w:t>
      </w:r>
    </w:p>
    <w:p w14:paraId="656ED9B0" w14:textId="5F61EC49" w:rsidR="00002081" w:rsidRDefault="00002081" w:rsidP="006F1940">
      <w:r>
        <w:t>The members present were President James Bair, Vice-President David Fortson, Councilman Robert Jackson, Councilwoman DeeDee Brown, Councilman Terry Green, Councilwoman Jennifer Powell, Mayor Thomas Yoder, Chief of Police Charles Streightiff, Code Enforcement Officer James Morris, Borough Manager Chris Stevens and Borough Secretary Richard King.</w:t>
      </w:r>
    </w:p>
    <w:p w14:paraId="3F9E04C3" w14:textId="0E08E2BB" w:rsidR="00002081" w:rsidRDefault="00002081" w:rsidP="006F1940">
      <w:r>
        <w:t>Chairwoman DeeDee Brown called the Public Safety Committee meeting to order at 4:11 PM.</w:t>
      </w:r>
    </w:p>
    <w:p w14:paraId="368A50CF" w14:textId="5AF2E3C8" w:rsidR="00002081" w:rsidRDefault="00002081" w:rsidP="006F1940">
      <w:r>
        <w:t>Chairwoman DeeDee Brown recognized the guest present and asked for their comments.</w:t>
      </w:r>
    </w:p>
    <w:p w14:paraId="6CD796CA" w14:textId="1E2E5F86" w:rsidR="00002081" w:rsidRDefault="00002081" w:rsidP="006F1940">
      <w:r>
        <w:t>There were no comments made by the guest present.</w:t>
      </w:r>
    </w:p>
    <w:p w14:paraId="27EB7904" w14:textId="29A507FC" w:rsidR="00002081" w:rsidRDefault="00002081" w:rsidP="006F1940">
      <w:r>
        <w:t>Chairwoman DeeDee Brown called on the Code Enforcement Officers report.</w:t>
      </w:r>
    </w:p>
    <w:p w14:paraId="3D516044" w14:textId="68E676E4" w:rsidR="00002081" w:rsidRDefault="00002081" w:rsidP="006F1940">
      <w:r>
        <w:t>James Morris then went over his report with the committee.</w:t>
      </w:r>
    </w:p>
    <w:p w14:paraId="07CB87C5" w14:textId="3176AC2E" w:rsidR="00002081" w:rsidRDefault="00002081" w:rsidP="006F1940">
      <w:r>
        <w:t>President James Bair asked about Josh Williams agenda for his property on Penn Street.</w:t>
      </w:r>
    </w:p>
    <w:p w14:paraId="23A007F2" w14:textId="346A8E39" w:rsidR="00002081" w:rsidRDefault="00002081" w:rsidP="006F1940">
      <w:r>
        <w:t>James Morris said he is planning on leasing it out.</w:t>
      </w:r>
    </w:p>
    <w:p w14:paraId="6421B450" w14:textId="1177127F" w:rsidR="00002081" w:rsidRDefault="00002081" w:rsidP="006F1940">
      <w:r>
        <w:t>President James Bair asked about the building.</w:t>
      </w:r>
    </w:p>
    <w:p w14:paraId="3925DED8" w14:textId="2579AB3B" w:rsidR="00002081" w:rsidRDefault="00002081" w:rsidP="006F1940">
      <w:r>
        <w:t>James Morris said that he is looking at offices on the first floor and some business use on the second floor.</w:t>
      </w:r>
    </w:p>
    <w:p w14:paraId="7A649461" w14:textId="257ABE40" w:rsidR="00002081" w:rsidRDefault="00002081" w:rsidP="006F1940">
      <w:r>
        <w:t>Borough Manager Chris Stevens said he will need to tear down part of the wall for an entrance to his property.</w:t>
      </w:r>
    </w:p>
    <w:p w14:paraId="113E6616" w14:textId="6388825E" w:rsidR="00002081" w:rsidRDefault="00002081" w:rsidP="006F1940">
      <w:r>
        <w:t>Mayor Thomas Yoder said that Fur</w:t>
      </w:r>
      <w:r w:rsidR="0030773E">
        <w:t>guson’s Pub was bought, and they remodeled the kitchen.</w:t>
      </w:r>
    </w:p>
    <w:p w14:paraId="2C802928" w14:textId="7DF6AC3D" w:rsidR="0030773E" w:rsidRDefault="0030773E" w:rsidP="006F1940">
      <w:r>
        <w:t>James Morris said he had to stop a golf simulator in a property, since there was no inspection or paperwork submitted for a permit.</w:t>
      </w:r>
    </w:p>
    <w:p w14:paraId="10F37AE2" w14:textId="7175D14B" w:rsidR="0030773E" w:rsidRDefault="0030773E" w:rsidP="006F1940">
      <w:r>
        <w:t>James Morris said that State Farm on 4</w:t>
      </w:r>
      <w:r w:rsidRPr="0030773E">
        <w:rPr>
          <w:vertAlign w:val="superscript"/>
        </w:rPr>
        <w:t>th</w:t>
      </w:r>
      <w:r>
        <w:t xml:space="preserve"> Street, was purchased by Universal Settlement.</w:t>
      </w:r>
    </w:p>
    <w:p w14:paraId="0B49D538" w14:textId="5A302FDB" w:rsidR="0030773E" w:rsidRDefault="0030773E" w:rsidP="006F1940">
      <w:r>
        <w:lastRenderedPageBreak/>
        <w:t>James Morris spoke on the Washington Street property that the owner wanted to have a pharmacy in the basement.</w:t>
      </w:r>
    </w:p>
    <w:p w14:paraId="5D5B65B9" w14:textId="7FA0061A" w:rsidR="0030773E" w:rsidRDefault="0030773E" w:rsidP="006F1940">
      <w:r>
        <w:t>James Morris said that you will see near the end of March, the properties of Juniata College will be demolished for their new center.</w:t>
      </w:r>
    </w:p>
    <w:p w14:paraId="44FD9D31" w14:textId="13F02EB7" w:rsidR="0030773E" w:rsidRDefault="0030773E" w:rsidP="006F1940">
      <w:r>
        <w:t>Chairwoman DeeDee Brown called on the Chief of Police report.</w:t>
      </w:r>
    </w:p>
    <w:p w14:paraId="3BE2A768" w14:textId="08DDFD85" w:rsidR="0030773E" w:rsidRDefault="0030773E" w:rsidP="006F1940">
      <w:r>
        <w:t>Charles Streightiff then went over his report with the committee.</w:t>
      </w:r>
    </w:p>
    <w:p w14:paraId="6B9E784D" w14:textId="6687CA40" w:rsidR="0030773E" w:rsidRDefault="0030773E" w:rsidP="006F1940">
      <w:r>
        <w:t>Charles Streightiff spoke on the academy cost and Act 120 grant.</w:t>
      </w:r>
    </w:p>
    <w:p w14:paraId="5026585D" w14:textId="12842E90" w:rsidR="0030773E" w:rsidRDefault="0030773E" w:rsidP="006F1940">
      <w:r>
        <w:t>Charles Streightiff reported there were 12 applications taken for a police officer with Act 120.</w:t>
      </w:r>
    </w:p>
    <w:p w14:paraId="0239D9C7" w14:textId="66E55636" w:rsidR="0030773E" w:rsidRDefault="0030773E" w:rsidP="006F1940">
      <w:r>
        <w:t>Charles Streightiff said he has a meeting with the school district, along with the SRO.</w:t>
      </w:r>
    </w:p>
    <w:p w14:paraId="574CD0C8" w14:textId="51CAE280" w:rsidR="0030773E" w:rsidRDefault="0030773E" w:rsidP="006F1940">
      <w:r>
        <w:t>Charles Streightiff said the police department will be doing the phones again for PRIDE.</w:t>
      </w:r>
    </w:p>
    <w:p w14:paraId="7DBD50ED" w14:textId="4E72EF0C" w:rsidR="00A01473" w:rsidRDefault="00A01473" w:rsidP="006F1940">
      <w:r>
        <w:t>Charles Streightiff said that Penn Highlands has no trained nurses for abuse victims, so they are taken to Lewistown.</w:t>
      </w:r>
    </w:p>
    <w:p w14:paraId="5FBE4B11" w14:textId="3133DB84" w:rsidR="00A01473" w:rsidRDefault="00A01473" w:rsidP="006F1940">
      <w:r>
        <w:t>Charles Streightiff spoke on the Civil Service Commission meeting and made changes to the Rules and Regulations that will need approved.</w:t>
      </w:r>
    </w:p>
    <w:p w14:paraId="048D98A4" w14:textId="0EB12B4B" w:rsidR="00A01473" w:rsidRDefault="00A01473" w:rsidP="006F1940">
      <w:r>
        <w:t>Chairwoman DeeDee Brown called on the Mayors report.</w:t>
      </w:r>
    </w:p>
    <w:p w14:paraId="69FB8D65" w14:textId="5CCECD50" w:rsidR="00A01473" w:rsidRDefault="00A01473" w:rsidP="006F1940">
      <w:r>
        <w:t>Thomas Yoder said he had nothing to report.</w:t>
      </w:r>
    </w:p>
    <w:p w14:paraId="38A7A48A" w14:textId="0C6B8DA4" w:rsidR="00A01473" w:rsidRDefault="00A01473" w:rsidP="006F1940">
      <w:r>
        <w:t>Chairwoman DeeDee Brown called on the Borough Managers report.</w:t>
      </w:r>
    </w:p>
    <w:p w14:paraId="5B2FC4F0" w14:textId="7A9A0D19" w:rsidR="00A01473" w:rsidRDefault="00A01473" w:rsidP="006F1940">
      <w:r>
        <w:t>Chris Stevens said he has a letter to Verizon stating that we will not be renewing the lease of the Tower on Flagpole.  Chris said that Vertical Bridge had bought Verizon, and he will also let them know that we will not be renewing the lease.</w:t>
      </w:r>
    </w:p>
    <w:p w14:paraId="4E39B82F" w14:textId="32EB57AE" w:rsidR="00A01473" w:rsidRDefault="00A01473" w:rsidP="006F1940">
      <w:r>
        <w:t>Chairwoman DeeDee Brown called on the Fire Companies report.</w:t>
      </w:r>
    </w:p>
    <w:p w14:paraId="1CA18B07" w14:textId="2090A9F7" w:rsidR="00A01473" w:rsidRDefault="00A01473" w:rsidP="006F1940">
      <w:r>
        <w:t>Tim Furlong then went over the incidents handled, expenses, events held and upcoming events.</w:t>
      </w:r>
    </w:p>
    <w:p w14:paraId="53A4E38B" w14:textId="22EA3141" w:rsidR="00A01473" w:rsidRDefault="00A01473" w:rsidP="006F1940">
      <w:r>
        <w:t>Tim Furlong then presented Borough Council invites to Huntingdon Regional Banquet.</w:t>
      </w:r>
    </w:p>
    <w:p w14:paraId="29E79D8A" w14:textId="2EBA02A2" w:rsidR="00A01473" w:rsidRDefault="00A01473" w:rsidP="006F1940">
      <w:r>
        <w:t>Chairwoman DeeDee Brown called on old business.</w:t>
      </w:r>
    </w:p>
    <w:p w14:paraId="7C11C829" w14:textId="0A6943E4" w:rsidR="00A01473" w:rsidRDefault="00A01473" w:rsidP="006F1940">
      <w:r>
        <w:t>There was nothing reported under old business.</w:t>
      </w:r>
    </w:p>
    <w:p w14:paraId="52F5C310" w14:textId="289C42F6" w:rsidR="00A01473" w:rsidRDefault="00A01473" w:rsidP="006F1940">
      <w:r>
        <w:t>Chairwoman DeeDee Brown called on new business.</w:t>
      </w:r>
    </w:p>
    <w:p w14:paraId="595C3F93" w14:textId="0E3078FF" w:rsidR="00A01473" w:rsidRDefault="00A01473" w:rsidP="006F1940">
      <w:r>
        <w:lastRenderedPageBreak/>
        <w:t>There was nothing reported under old business.</w:t>
      </w:r>
    </w:p>
    <w:p w14:paraId="7E09BA30" w14:textId="06E73ACE" w:rsidR="00A01473" w:rsidRDefault="00A01473" w:rsidP="006F1940">
      <w:r>
        <w:t>Executive Session was not called for.</w:t>
      </w:r>
    </w:p>
    <w:p w14:paraId="5A087672" w14:textId="6074DC90" w:rsidR="00A01473" w:rsidRDefault="00A01473" w:rsidP="006F1940">
      <w:r>
        <w:t>After no further business, the Public Safety Committee meeting was adjourned at 4:45 PM.</w:t>
      </w:r>
    </w:p>
    <w:p w14:paraId="3B823FE8" w14:textId="2D9B35B6" w:rsidR="00A01473" w:rsidRDefault="00A01473" w:rsidP="006F1940">
      <w:r>
        <w:t>Minutes submitted by,</w:t>
      </w:r>
      <w:r>
        <w:br/>
      </w:r>
      <w:r>
        <w:br/>
      </w:r>
      <w:r>
        <w:br/>
      </w:r>
      <w:r>
        <w:br/>
        <w:t>Richard S. King</w:t>
      </w:r>
      <w:r>
        <w:br/>
        <w:t>Borough Secretary</w:t>
      </w:r>
    </w:p>
    <w:p w14:paraId="7C336539" w14:textId="77777777" w:rsidR="0030773E" w:rsidRDefault="0030773E" w:rsidP="006F1940"/>
    <w:p w14:paraId="3D0FBE1A" w14:textId="77777777" w:rsidR="00002081" w:rsidRDefault="00002081" w:rsidP="006F1940"/>
    <w:sectPr w:rsidR="00002081">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0ECCB1" w14:textId="77777777" w:rsidR="0078744E" w:rsidRDefault="0078744E" w:rsidP="0030773E">
      <w:pPr>
        <w:spacing w:after="0" w:line="240" w:lineRule="auto"/>
      </w:pPr>
      <w:r>
        <w:separator/>
      </w:r>
    </w:p>
  </w:endnote>
  <w:endnote w:type="continuationSeparator" w:id="0">
    <w:p w14:paraId="068D5449" w14:textId="77777777" w:rsidR="0078744E" w:rsidRDefault="0078744E" w:rsidP="003077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9964473"/>
      <w:docPartObj>
        <w:docPartGallery w:val="Page Numbers (Bottom of Page)"/>
        <w:docPartUnique/>
      </w:docPartObj>
    </w:sdtPr>
    <w:sdtContent>
      <w:sdt>
        <w:sdtPr>
          <w:id w:val="-1769616900"/>
          <w:docPartObj>
            <w:docPartGallery w:val="Page Numbers (Top of Page)"/>
            <w:docPartUnique/>
          </w:docPartObj>
        </w:sdtPr>
        <w:sdtContent>
          <w:p w14:paraId="17859E47" w14:textId="67EE3E8A" w:rsidR="0030773E" w:rsidRDefault="0030773E">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1F035FE3" w14:textId="77777777" w:rsidR="0030773E" w:rsidRDefault="003077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371256" w14:textId="77777777" w:rsidR="0078744E" w:rsidRDefault="0078744E" w:rsidP="0030773E">
      <w:pPr>
        <w:spacing w:after="0" w:line="240" w:lineRule="auto"/>
      </w:pPr>
      <w:r>
        <w:separator/>
      </w:r>
    </w:p>
  </w:footnote>
  <w:footnote w:type="continuationSeparator" w:id="0">
    <w:p w14:paraId="6CC2E78B" w14:textId="77777777" w:rsidR="0078744E" w:rsidRDefault="0078744E" w:rsidP="0030773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940"/>
    <w:rsid w:val="00002081"/>
    <w:rsid w:val="00264892"/>
    <w:rsid w:val="0030773E"/>
    <w:rsid w:val="00603917"/>
    <w:rsid w:val="006F1940"/>
    <w:rsid w:val="0078744E"/>
    <w:rsid w:val="00930ACE"/>
    <w:rsid w:val="00A014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75907"/>
  <w15:chartTrackingRefBased/>
  <w15:docId w15:val="{D04B690C-F37E-4FCF-A60C-60A9AC330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F194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F194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F194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F194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F194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F194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F194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F194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F194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194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F194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F194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F194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F194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F194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F194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F194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F1940"/>
    <w:rPr>
      <w:rFonts w:eastAsiaTheme="majorEastAsia" w:cstheme="majorBidi"/>
      <w:color w:val="272727" w:themeColor="text1" w:themeTint="D8"/>
    </w:rPr>
  </w:style>
  <w:style w:type="paragraph" w:styleId="Title">
    <w:name w:val="Title"/>
    <w:basedOn w:val="Normal"/>
    <w:next w:val="Normal"/>
    <w:link w:val="TitleChar"/>
    <w:uiPriority w:val="10"/>
    <w:qFormat/>
    <w:rsid w:val="006F194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F194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F194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F194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F1940"/>
    <w:pPr>
      <w:spacing w:before="160"/>
      <w:jc w:val="center"/>
    </w:pPr>
    <w:rPr>
      <w:i/>
      <w:iCs/>
      <w:color w:val="404040" w:themeColor="text1" w:themeTint="BF"/>
    </w:rPr>
  </w:style>
  <w:style w:type="character" w:customStyle="1" w:styleId="QuoteChar">
    <w:name w:val="Quote Char"/>
    <w:basedOn w:val="DefaultParagraphFont"/>
    <w:link w:val="Quote"/>
    <w:uiPriority w:val="29"/>
    <w:rsid w:val="006F1940"/>
    <w:rPr>
      <w:i/>
      <w:iCs/>
      <w:color w:val="404040" w:themeColor="text1" w:themeTint="BF"/>
    </w:rPr>
  </w:style>
  <w:style w:type="paragraph" w:styleId="ListParagraph">
    <w:name w:val="List Paragraph"/>
    <w:basedOn w:val="Normal"/>
    <w:uiPriority w:val="34"/>
    <w:qFormat/>
    <w:rsid w:val="006F1940"/>
    <w:pPr>
      <w:ind w:left="720"/>
      <w:contextualSpacing/>
    </w:pPr>
  </w:style>
  <w:style w:type="character" w:styleId="IntenseEmphasis">
    <w:name w:val="Intense Emphasis"/>
    <w:basedOn w:val="DefaultParagraphFont"/>
    <w:uiPriority w:val="21"/>
    <w:qFormat/>
    <w:rsid w:val="006F1940"/>
    <w:rPr>
      <w:i/>
      <w:iCs/>
      <w:color w:val="0F4761" w:themeColor="accent1" w:themeShade="BF"/>
    </w:rPr>
  </w:style>
  <w:style w:type="paragraph" w:styleId="IntenseQuote">
    <w:name w:val="Intense Quote"/>
    <w:basedOn w:val="Normal"/>
    <w:next w:val="Normal"/>
    <w:link w:val="IntenseQuoteChar"/>
    <w:uiPriority w:val="30"/>
    <w:qFormat/>
    <w:rsid w:val="006F194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F1940"/>
    <w:rPr>
      <w:i/>
      <w:iCs/>
      <w:color w:val="0F4761" w:themeColor="accent1" w:themeShade="BF"/>
    </w:rPr>
  </w:style>
  <w:style w:type="character" w:styleId="IntenseReference">
    <w:name w:val="Intense Reference"/>
    <w:basedOn w:val="DefaultParagraphFont"/>
    <w:uiPriority w:val="32"/>
    <w:qFormat/>
    <w:rsid w:val="006F1940"/>
    <w:rPr>
      <w:b/>
      <w:bCs/>
      <w:smallCaps/>
      <w:color w:val="0F4761" w:themeColor="accent1" w:themeShade="BF"/>
      <w:spacing w:val="5"/>
    </w:rPr>
  </w:style>
  <w:style w:type="paragraph" w:styleId="Header">
    <w:name w:val="header"/>
    <w:basedOn w:val="Normal"/>
    <w:link w:val="HeaderChar"/>
    <w:uiPriority w:val="99"/>
    <w:unhideWhenUsed/>
    <w:rsid w:val="0030773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773E"/>
  </w:style>
  <w:style w:type="paragraph" w:styleId="Footer">
    <w:name w:val="footer"/>
    <w:basedOn w:val="Normal"/>
    <w:link w:val="FooterChar"/>
    <w:uiPriority w:val="99"/>
    <w:unhideWhenUsed/>
    <w:rsid w:val="0030773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77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55</TotalTime>
  <Pages>3</Pages>
  <Words>547</Words>
  <Characters>3123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King</dc:creator>
  <cp:keywords/>
  <dc:description/>
  <cp:lastModifiedBy>Rick King</cp:lastModifiedBy>
  <cp:revision>1</cp:revision>
  <dcterms:created xsi:type="dcterms:W3CDTF">2025-02-05T16:55:00Z</dcterms:created>
  <dcterms:modified xsi:type="dcterms:W3CDTF">2025-02-05T17:50:00Z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2025-02-05T17:50:02Z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6a5617f4-812d-4206-892d-fd35ae9c3a09</vt:lpwstr>
  </property>
  <property fmtid="{D5CDD505-2E9C-101B-9397-08002B2CF9AE}" pid="7" name="MSIP_Label_defa4170-0d19-0005-0004-bc88714345d2_ActionId">
    <vt:lpwstr>e0f5a8ac-4ef4-4ada-99e5-caa642bf179c</vt:lpwstr>
  </property>
  <property fmtid="{D5CDD505-2E9C-101B-9397-08002B2CF9AE}" pid="8" name="MSIP_Label_defa4170-0d19-0005-0004-bc88714345d2_ContentBits">
    <vt:lpwstr>0</vt:lpwstr>
  </property>
</Properties>
</file>