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1C797" w14:textId="740831BF" w:rsidR="00264892" w:rsidRDefault="004709E2" w:rsidP="004709E2">
      <w:pPr>
        <w:jc w:val="center"/>
      </w:pPr>
      <w:r>
        <w:t>Huntingdon Borough Water &amp; Sewer Committee Meeting Minutes</w:t>
      </w:r>
    </w:p>
    <w:p w14:paraId="5BAE77A7" w14:textId="77777777" w:rsidR="004709E2" w:rsidRDefault="004709E2" w:rsidP="004709E2">
      <w:pPr>
        <w:jc w:val="center"/>
      </w:pPr>
    </w:p>
    <w:p w14:paraId="2DF2AE1E" w14:textId="4340F2E6" w:rsidR="004709E2" w:rsidRDefault="004709E2" w:rsidP="004709E2">
      <w:r>
        <w:t>The Huntingdon Borough Water &amp; Sewer Committee meeting was held in the Borough Conference Room, 530 Washington Street, Huntingdon, PA, on Tuesday, May 6, 2025.</w:t>
      </w:r>
    </w:p>
    <w:p w14:paraId="6E00AE87" w14:textId="59E8813A" w:rsidR="00813800" w:rsidRDefault="00813800" w:rsidP="004709E2">
      <w:r>
        <w:t>The guest present were Jennifer Clark, Gary Cramer and Joseph Thompson.</w:t>
      </w:r>
    </w:p>
    <w:p w14:paraId="2542E50C" w14:textId="7D4AEFBB" w:rsidR="00813800" w:rsidRDefault="00813800" w:rsidP="004709E2">
      <w:r>
        <w:t>The members present were President James Bair, Vice-President David Fortson, Councilwoman DeeDee Brown, Councilman Terry Green, Councilman Robert Jackson, Councilman David Wessels, Mayor Thomas Yoder, Water Plant Supervisor Kevin Johnston, Sewer Plant Supervisor Bryan Borger, and Borough Manager Chris Stevens.</w:t>
      </w:r>
    </w:p>
    <w:p w14:paraId="127F2CF7" w14:textId="440A61E4" w:rsidR="00813800" w:rsidRDefault="00813800" w:rsidP="004709E2">
      <w:r>
        <w:t>Councilwoman Jennifer Powell was remote on Teams.</w:t>
      </w:r>
    </w:p>
    <w:p w14:paraId="6C481B43" w14:textId="23612BF0" w:rsidR="00813800" w:rsidRDefault="00813800" w:rsidP="004709E2">
      <w:r>
        <w:t>Chairman Robert Jackson called the Water &amp; Sewer Committee meeting to order at 2:30 PM.</w:t>
      </w:r>
    </w:p>
    <w:p w14:paraId="4FB1FE11" w14:textId="7BA20CBC" w:rsidR="00813800" w:rsidRDefault="00813800" w:rsidP="004709E2">
      <w:r>
        <w:t>Chairman Robert Jackson recognized the guest present and asked for their comments.</w:t>
      </w:r>
    </w:p>
    <w:p w14:paraId="40A2D201" w14:textId="53656908" w:rsidR="00813800" w:rsidRDefault="001005D6" w:rsidP="004709E2">
      <w:r>
        <w:t>There were no comments made by the guest present.</w:t>
      </w:r>
    </w:p>
    <w:p w14:paraId="379A4241" w14:textId="0FAB00B8" w:rsidR="001005D6" w:rsidRDefault="001005D6" w:rsidP="004709E2">
      <w:r>
        <w:t>Chairman Robert Jackson called on the Water Treatment Plant Supervisor’s report.</w:t>
      </w:r>
    </w:p>
    <w:p w14:paraId="00D738A7" w14:textId="7A8F2DC0" w:rsidR="001005D6" w:rsidRDefault="001005D6" w:rsidP="004709E2">
      <w:r>
        <w:t>Kevin Johnston said the water plant was without power for 52 hours.</w:t>
      </w:r>
    </w:p>
    <w:p w14:paraId="2BFAA283" w14:textId="38A6346A" w:rsidR="001005D6" w:rsidRDefault="001005D6" w:rsidP="004709E2">
      <w:r>
        <w:t>Kevin Johnston said that Flagger Training is scheduled for May 14, 2025.</w:t>
      </w:r>
    </w:p>
    <w:p w14:paraId="341E7EF4" w14:textId="377320AC" w:rsidR="001005D6" w:rsidRDefault="001005D6" w:rsidP="004709E2">
      <w:r>
        <w:t>Kevin Johnston said the new used truck is in service.</w:t>
      </w:r>
    </w:p>
    <w:p w14:paraId="189867D9" w14:textId="28041D4A" w:rsidR="001005D6" w:rsidRDefault="001005D6" w:rsidP="004709E2">
      <w:r>
        <w:t>President James Bair asked if the water was muddy.</w:t>
      </w:r>
    </w:p>
    <w:p w14:paraId="14DCE563" w14:textId="6067CB8D" w:rsidR="001005D6" w:rsidRDefault="001005D6" w:rsidP="004709E2">
      <w:r>
        <w:t>Kevin Johnston said yes.</w:t>
      </w:r>
    </w:p>
    <w:p w14:paraId="4903E99D" w14:textId="39D8E09D" w:rsidR="001005D6" w:rsidRDefault="001005D6" w:rsidP="004709E2">
      <w:r>
        <w:t>Kevin Johnston updated the ground water survey and said that Modern Pump has not given a schedule yet of when they are coming.</w:t>
      </w:r>
    </w:p>
    <w:p w14:paraId="03B800CC" w14:textId="2F175076" w:rsidR="001005D6" w:rsidRDefault="001005D6" w:rsidP="004709E2">
      <w:r>
        <w:t>Chairman Robert Jackson called on the</w:t>
      </w:r>
      <w:r w:rsidR="00752AA0">
        <w:t xml:space="preserve"> Wastewater Treatment Plant Supervisor’s report.</w:t>
      </w:r>
    </w:p>
    <w:p w14:paraId="5AFB7E60" w14:textId="653A3DFC" w:rsidR="00752AA0" w:rsidRDefault="00752AA0" w:rsidP="004709E2">
      <w:r>
        <w:t>Bryan Borger said that overall, the plant is doing well.</w:t>
      </w:r>
    </w:p>
    <w:p w14:paraId="704A905D" w14:textId="55DE9C84" w:rsidR="00752AA0" w:rsidRDefault="00752AA0" w:rsidP="004709E2">
      <w:r>
        <w:t>Bryan Borger said that Brady Shope and Dylan McClellan had passed their DEP test.</w:t>
      </w:r>
    </w:p>
    <w:p w14:paraId="76113FBA" w14:textId="2372B746" w:rsidR="00752AA0" w:rsidRDefault="00752AA0" w:rsidP="004709E2">
      <w:r>
        <w:t>Bryan Borger said that Kent Moyer and Dalton Dick will need to go to the Pocono’s, where the next testing will take place.</w:t>
      </w:r>
    </w:p>
    <w:p w14:paraId="771BC495" w14:textId="7A61C91A" w:rsidR="00752AA0" w:rsidRDefault="00752AA0" w:rsidP="004709E2">
      <w:r>
        <w:t>Bryan Borger said the WETT Testing is complete.</w:t>
      </w:r>
    </w:p>
    <w:p w14:paraId="31D18FB6" w14:textId="5470A71B" w:rsidR="00752AA0" w:rsidRDefault="00D451E3" w:rsidP="004709E2">
      <w:r>
        <w:lastRenderedPageBreak/>
        <w:t>Vice-President David Fortson wanted to know about the security at the sewer plant.</w:t>
      </w:r>
    </w:p>
    <w:p w14:paraId="0261295A" w14:textId="0B07E3BA" w:rsidR="00D451E3" w:rsidRDefault="00D451E3" w:rsidP="004709E2">
      <w:r>
        <w:t>There was a discussion on security and all is good there.</w:t>
      </w:r>
    </w:p>
    <w:p w14:paraId="58A8318C" w14:textId="5B0F5E28" w:rsidR="00D451E3" w:rsidRDefault="00D451E3" w:rsidP="004709E2">
      <w:r>
        <w:t>Bryan Borger said the big pumps that were ordered came in.</w:t>
      </w:r>
    </w:p>
    <w:p w14:paraId="36CAD090" w14:textId="0926564F" w:rsidR="00D451E3" w:rsidRDefault="00D451E3" w:rsidP="004709E2">
      <w:r>
        <w:t>Chairman Robert Jackson called on the Borough Engineer’s report.</w:t>
      </w:r>
    </w:p>
    <w:p w14:paraId="3FFCC1E8" w14:textId="262DFEB0" w:rsidR="00D451E3" w:rsidRDefault="00D451E3" w:rsidP="004709E2">
      <w:r>
        <w:t>Qian Zhang said the NPDES permit renewal is due and Heather from GHD is working on this.</w:t>
      </w:r>
    </w:p>
    <w:p w14:paraId="371ED988" w14:textId="775CB8E5" w:rsidR="00D451E3" w:rsidRDefault="00D451E3" w:rsidP="004709E2">
      <w:r>
        <w:t>Qian Zhang said the Chapter 94 is in and we have not received any responses back from DEP.</w:t>
      </w:r>
    </w:p>
    <w:p w14:paraId="1638DDA6" w14:textId="56A4746A" w:rsidR="00D451E3" w:rsidRDefault="00446CD6" w:rsidP="004709E2">
      <w:r>
        <w:t>Qian Zhang said that DEP wanted the water loss report and Kevin Johnston had already sent this in and we are below 20%.</w:t>
      </w:r>
    </w:p>
    <w:p w14:paraId="35BCA1ED" w14:textId="6228A7EC" w:rsidR="00446CD6" w:rsidRDefault="00446CD6" w:rsidP="004709E2">
      <w:r>
        <w:t>There was a discussion on the water leak in Smithfield on 10</w:t>
      </w:r>
      <w:r w:rsidRPr="00446CD6">
        <w:rPr>
          <w:vertAlign w:val="superscript"/>
        </w:rPr>
        <w:t>th</w:t>
      </w:r>
      <w:r>
        <w:t xml:space="preserve"> Street from Strickler’s to Mt. Vernon.</w:t>
      </w:r>
    </w:p>
    <w:p w14:paraId="533A853C" w14:textId="1F4709B5" w:rsidR="00446CD6" w:rsidRDefault="00446CD6" w:rsidP="004709E2">
      <w:r>
        <w:t>Councilman Terry Green said he believes it is over by Treasure Trove.</w:t>
      </w:r>
    </w:p>
    <w:p w14:paraId="1A0AF871" w14:textId="1135F164" w:rsidR="00446CD6" w:rsidRDefault="00446CD6" w:rsidP="004709E2">
      <w:r>
        <w:t>Chairman Robert Jackson called on the Borough Manager’s report.</w:t>
      </w:r>
    </w:p>
    <w:p w14:paraId="33B550F1" w14:textId="4C0C81DC" w:rsidR="00446CD6" w:rsidRDefault="00B71ACF" w:rsidP="004709E2">
      <w:r>
        <w:t>Chris Stevens said that WSL, Inc., has submitted their application for payment no. 2 for the amphitheater restroom project in the amount of $23,300.47.</w:t>
      </w:r>
    </w:p>
    <w:p w14:paraId="02F0447C" w14:textId="3FD65817" w:rsidR="003861DC" w:rsidRPr="003861DC" w:rsidRDefault="003861DC" w:rsidP="004709E2">
      <w:pPr>
        <w:rPr>
          <w:b/>
          <w:bCs/>
        </w:rPr>
      </w:pPr>
      <w:r>
        <w:rPr>
          <w:b/>
          <w:bCs/>
        </w:rPr>
        <w:t>The Water &amp; Sewer Committee recommends a motion to approve the application for payment #2 from WSL, Inc., for the amphitheater restroom project in the amount of $23,300.47.</w:t>
      </w:r>
    </w:p>
    <w:p w14:paraId="75FAAD7F" w14:textId="647A3F76" w:rsidR="00B71ACF" w:rsidRDefault="00B71ACF" w:rsidP="004709E2">
      <w:r>
        <w:t>Chris Stevens thanked Bryan and Kevin for their hard work during the storms.</w:t>
      </w:r>
    </w:p>
    <w:p w14:paraId="26DBE32A" w14:textId="552BC93B" w:rsidR="00B71ACF" w:rsidRDefault="00B71ACF" w:rsidP="004709E2">
      <w:r>
        <w:t>Chris Stevens said that Penelec had cost us about $10,000 in diesel fuel because of being without power.</w:t>
      </w:r>
    </w:p>
    <w:p w14:paraId="5307787B" w14:textId="7800056C" w:rsidR="00B71ACF" w:rsidRDefault="00B71ACF" w:rsidP="004709E2">
      <w:r>
        <w:t>Chris Stevens said we are waiting on Modern Pump to do the groundwater testing.</w:t>
      </w:r>
    </w:p>
    <w:p w14:paraId="3C6FE829" w14:textId="2D777D6F" w:rsidR="00B71ACF" w:rsidRDefault="00B71ACF" w:rsidP="004709E2">
      <w:r>
        <w:t>Chairman Robert Jackson called on old business.</w:t>
      </w:r>
    </w:p>
    <w:p w14:paraId="7EF87435" w14:textId="653E2BFC" w:rsidR="00B71ACF" w:rsidRDefault="00B71ACF" w:rsidP="004709E2">
      <w:r>
        <w:t>There was nothing reported under old business.</w:t>
      </w:r>
    </w:p>
    <w:p w14:paraId="794CE8C5" w14:textId="3D5989A6" w:rsidR="00B71ACF" w:rsidRDefault="00B71ACF" w:rsidP="004709E2">
      <w:r>
        <w:t>Chairman Robert Jackson called on new business.</w:t>
      </w:r>
    </w:p>
    <w:p w14:paraId="0F4FEF0C" w14:textId="2B26A44E" w:rsidR="00B71ACF" w:rsidRDefault="00B71ACF" w:rsidP="004709E2">
      <w:r>
        <w:t>There was nothing reported under new business.</w:t>
      </w:r>
    </w:p>
    <w:p w14:paraId="5AA8443E" w14:textId="39A82508" w:rsidR="00B71ACF" w:rsidRDefault="00B71ACF" w:rsidP="004709E2">
      <w:r>
        <w:t>Executive Session was not called for.</w:t>
      </w:r>
    </w:p>
    <w:p w14:paraId="06149493" w14:textId="6D01B913" w:rsidR="00B71ACF" w:rsidRDefault="00B71ACF" w:rsidP="004709E2">
      <w:r>
        <w:lastRenderedPageBreak/>
        <w:t>After no further business, the Water &amp; Sewer Committee meeting was adjourned at 2:59 PM.</w:t>
      </w:r>
    </w:p>
    <w:p w14:paraId="280FCC26" w14:textId="3990BDD0" w:rsidR="00B71ACF" w:rsidRDefault="00B71ACF" w:rsidP="004709E2">
      <w:r>
        <w:t>Minutes were taken by Borough Manager Chris Stevens</w:t>
      </w:r>
    </w:p>
    <w:sectPr w:rsidR="00B71AC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0730F" w14:textId="77777777" w:rsidR="008A0496" w:rsidRDefault="008A0496" w:rsidP="00752AA0">
      <w:pPr>
        <w:spacing w:after="0" w:line="240" w:lineRule="auto"/>
      </w:pPr>
      <w:r>
        <w:separator/>
      </w:r>
    </w:p>
  </w:endnote>
  <w:endnote w:type="continuationSeparator" w:id="0">
    <w:p w14:paraId="6399062B" w14:textId="77777777" w:rsidR="008A0496" w:rsidRDefault="008A0496" w:rsidP="0075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296565"/>
      <w:docPartObj>
        <w:docPartGallery w:val="Page Numbers (Bottom of Page)"/>
        <w:docPartUnique/>
      </w:docPartObj>
    </w:sdtPr>
    <w:sdtContent>
      <w:sdt>
        <w:sdtPr>
          <w:id w:val="-1769616900"/>
          <w:docPartObj>
            <w:docPartGallery w:val="Page Numbers (Top of Page)"/>
            <w:docPartUnique/>
          </w:docPartObj>
        </w:sdtPr>
        <w:sdtContent>
          <w:p w14:paraId="3AAAE585" w14:textId="68D371BF" w:rsidR="00752AA0" w:rsidRDefault="00752AA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45B703E" w14:textId="77777777" w:rsidR="00752AA0" w:rsidRDefault="00752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86DE" w14:textId="77777777" w:rsidR="008A0496" w:rsidRDefault="008A0496" w:rsidP="00752AA0">
      <w:pPr>
        <w:spacing w:after="0" w:line="240" w:lineRule="auto"/>
      </w:pPr>
      <w:r>
        <w:separator/>
      </w:r>
    </w:p>
  </w:footnote>
  <w:footnote w:type="continuationSeparator" w:id="0">
    <w:p w14:paraId="723E5A2B" w14:textId="77777777" w:rsidR="008A0496" w:rsidRDefault="008A0496" w:rsidP="00752A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E2"/>
    <w:rsid w:val="001005D6"/>
    <w:rsid w:val="00206479"/>
    <w:rsid w:val="00264892"/>
    <w:rsid w:val="003861DC"/>
    <w:rsid w:val="00415291"/>
    <w:rsid w:val="00446CD6"/>
    <w:rsid w:val="004709E2"/>
    <w:rsid w:val="00752AA0"/>
    <w:rsid w:val="00813800"/>
    <w:rsid w:val="008A0496"/>
    <w:rsid w:val="00930ACE"/>
    <w:rsid w:val="00B71ACF"/>
    <w:rsid w:val="00D451E3"/>
    <w:rsid w:val="00E1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EF83"/>
  <w15:chartTrackingRefBased/>
  <w15:docId w15:val="{B4A77F4F-0807-46B5-98C2-B393420C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9E2"/>
    <w:rPr>
      <w:rFonts w:eastAsiaTheme="majorEastAsia" w:cstheme="majorBidi"/>
      <w:color w:val="272727" w:themeColor="text1" w:themeTint="D8"/>
    </w:rPr>
  </w:style>
  <w:style w:type="paragraph" w:styleId="Title">
    <w:name w:val="Title"/>
    <w:basedOn w:val="Normal"/>
    <w:next w:val="Normal"/>
    <w:link w:val="TitleChar"/>
    <w:uiPriority w:val="10"/>
    <w:qFormat/>
    <w:rsid w:val="00470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9E2"/>
    <w:pPr>
      <w:spacing w:before="160"/>
      <w:jc w:val="center"/>
    </w:pPr>
    <w:rPr>
      <w:i/>
      <w:iCs/>
      <w:color w:val="404040" w:themeColor="text1" w:themeTint="BF"/>
    </w:rPr>
  </w:style>
  <w:style w:type="character" w:customStyle="1" w:styleId="QuoteChar">
    <w:name w:val="Quote Char"/>
    <w:basedOn w:val="DefaultParagraphFont"/>
    <w:link w:val="Quote"/>
    <w:uiPriority w:val="29"/>
    <w:rsid w:val="004709E2"/>
    <w:rPr>
      <w:i/>
      <w:iCs/>
      <w:color w:val="404040" w:themeColor="text1" w:themeTint="BF"/>
    </w:rPr>
  </w:style>
  <w:style w:type="paragraph" w:styleId="ListParagraph">
    <w:name w:val="List Paragraph"/>
    <w:basedOn w:val="Normal"/>
    <w:uiPriority w:val="34"/>
    <w:qFormat/>
    <w:rsid w:val="004709E2"/>
    <w:pPr>
      <w:ind w:left="720"/>
      <w:contextualSpacing/>
    </w:pPr>
  </w:style>
  <w:style w:type="character" w:styleId="IntenseEmphasis">
    <w:name w:val="Intense Emphasis"/>
    <w:basedOn w:val="DefaultParagraphFont"/>
    <w:uiPriority w:val="21"/>
    <w:qFormat/>
    <w:rsid w:val="004709E2"/>
    <w:rPr>
      <w:i/>
      <w:iCs/>
      <w:color w:val="0F4761" w:themeColor="accent1" w:themeShade="BF"/>
    </w:rPr>
  </w:style>
  <w:style w:type="paragraph" w:styleId="IntenseQuote">
    <w:name w:val="Intense Quote"/>
    <w:basedOn w:val="Normal"/>
    <w:next w:val="Normal"/>
    <w:link w:val="IntenseQuoteChar"/>
    <w:uiPriority w:val="30"/>
    <w:qFormat/>
    <w:rsid w:val="00470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9E2"/>
    <w:rPr>
      <w:i/>
      <w:iCs/>
      <w:color w:val="0F4761" w:themeColor="accent1" w:themeShade="BF"/>
    </w:rPr>
  </w:style>
  <w:style w:type="character" w:styleId="IntenseReference">
    <w:name w:val="Intense Reference"/>
    <w:basedOn w:val="DefaultParagraphFont"/>
    <w:uiPriority w:val="32"/>
    <w:qFormat/>
    <w:rsid w:val="004709E2"/>
    <w:rPr>
      <w:b/>
      <w:bCs/>
      <w:smallCaps/>
      <w:color w:val="0F4761" w:themeColor="accent1" w:themeShade="BF"/>
      <w:spacing w:val="5"/>
    </w:rPr>
  </w:style>
  <w:style w:type="paragraph" w:styleId="Header">
    <w:name w:val="header"/>
    <w:basedOn w:val="Normal"/>
    <w:link w:val="HeaderChar"/>
    <w:uiPriority w:val="99"/>
    <w:unhideWhenUsed/>
    <w:rsid w:val="00752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AA0"/>
  </w:style>
  <w:style w:type="paragraph" w:styleId="Footer">
    <w:name w:val="footer"/>
    <w:basedOn w:val="Normal"/>
    <w:link w:val="FooterChar"/>
    <w:uiPriority w:val="99"/>
    <w:unhideWhenUsed/>
    <w:rsid w:val="00752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2</cp:revision>
  <cp:lastPrinted>2025-05-07T15:48:00Z</cp:lastPrinted>
  <dcterms:created xsi:type="dcterms:W3CDTF">2025-05-07T13:59:00Z</dcterms:created>
  <dcterms:modified xsi:type="dcterms:W3CDTF">2025-05-08T16:40:00Z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2025-05-07T15:49:24Z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bc9e4b63-685a-48c0-8520-720abf9de490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