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0D035" w14:textId="4CA3ABE9" w:rsidR="00BA550D" w:rsidRDefault="009D1E9C" w:rsidP="009D1E9C">
      <w:pPr>
        <w:jc w:val="center"/>
        <w:rPr>
          <w:b/>
          <w:bCs/>
        </w:rPr>
      </w:pPr>
      <w:r>
        <w:rPr>
          <w:b/>
          <w:bCs/>
        </w:rPr>
        <w:t>Huntingdon Borough Administrative Committee Meeting Minutes</w:t>
      </w:r>
    </w:p>
    <w:p w14:paraId="2AB64DAF" w14:textId="77777777" w:rsidR="009D1E9C" w:rsidRDefault="009D1E9C" w:rsidP="009D1E9C">
      <w:pPr>
        <w:jc w:val="center"/>
        <w:rPr>
          <w:b/>
          <w:bCs/>
        </w:rPr>
      </w:pPr>
    </w:p>
    <w:p w14:paraId="5633662A" w14:textId="21BCB8DD" w:rsidR="009D1E9C" w:rsidRDefault="009D1E9C" w:rsidP="009D1E9C">
      <w:r>
        <w:t>The Huntingdon Borough Administrative Committee meeting was held in the Borough Conference Room, 530 Washington Street, Huntingdon, PA on Tuesday, January 6, 2026.</w:t>
      </w:r>
    </w:p>
    <w:p w14:paraId="6251FE91" w14:textId="068A987D" w:rsidR="009D1E9C" w:rsidRDefault="009D1E9C" w:rsidP="009D1E9C">
      <w:r>
        <w:t>Members present were President Jennifer Powell, Councilman James Bair, Councilman David Quarry, Councilman Robert Jackson, Councilman David Wessels, Councilwoman DeeDee Brown, Mayor Thomas Yoder, Chief of Police Charles Streightiff, Borough Solicitor Richard Wilson, Borough Manager Chris Stevens and Borough Secretary Richard King.</w:t>
      </w:r>
    </w:p>
    <w:p w14:paraId="7EA9309B" w14:textId="672B7162" w:rsidR="009D1E9C" w:rsidRDefault="009D1E9C" w:rsidP="009D1E9C">
      <w:r>
        <w:t>There were no guest present for this meeting.</w:t>
      </w:r>
    </w:p>
    <w:p w14:paraId="6E9B2C19" w14:textId="7B37CCB2" w:rsidR="009D1E9C" w:rsidRDefault="009D1E9C" w:rsidP="009D1E9C">
      <w:r>
        <w:t>Chairman James Bair called the Administrative Committee meeting to order at 5:30 PM.</w:t>
      </w:r>
    </w:p>
    <w:p w14:paraId="3CA8B3A3" w14:textId="5D7B67E9" w:rsidR="009D1E9C" w:rsidRDefault="009D1E9C" w:rsidP="009D1E9C">
      <w:r>
        <w:t>Chairman James Bair called on the mayor’s report.</w:t>
      </w:r>
    </w:p>
    <w:p w14:paraId="6C9778AF" w14:textId="6EB3584B" w:rsidR="009D1E9C" w:rsidRDefault="009D1E9C" w:rsidP="009D1E9C">
      <w:r>
        <w:t>Thomas Yoder said he had nothing to report.</w:t>
      </w:r>
    </w:p>
    <w:p w14:paraId="03EDEF1E" w14:textId="7D92ECEE" w:rsidR="009D1E9C" w:rsidRDefault="009D1E9C" w:rsidP="009D1E9C">
      <w:r>
        <w:t>Chairman James Bair called on the Borough Solicitor’s report.</w:t>
      </w:r>
    </w:p>
    <w:p w14:paraId="56C77A9C" w14:textId="5423CBDA" w:rsidR="009D1E9C" w:rsidRDefault="009D1E9C" w:rsidP="009D1E9C">
      <w:r>
        <w:t>Richard Wilson said he had nothing to report.</w:t>
      </w:r>
    </w:p>
    <w:p w14:paraId="30A7A3EA" w14:textId="4E69CE25" w:rsidR="009D1E9C" w:rsidRDefault="009D1E9C" w:rsidP="009D1E9C">
      <w:r>
        <w:t>Chairman James Bair called on the Borough Manager’s report.</w:t>
      </w:r>
    </w:p>
    <w:p w14:paraId="09DC22A1" w14:textId="721BA10F" w:rsidR="009D1E9C" w:rsidRDefault="009D1E9C" w:rsidP="009D1E9C">
      <w:r>
        <w:t>Chris Stevens said this applies to what is under new business on the agenda.</w:t>
      </w:r>
    </w:p>
    <w:p w14:paraId="4B25D7A1" w14:textId="28E5595B" w:rsidR="009D1E9C" w:rsidRDefault="009D1E9C" w:rsidP="009D1E9C">
      <w:r>
        <w:t>Chris Stevens went over the amounts in the non-uniform and police retirements and said they are both doing well.</w:t>
      </w:r>
    </w:p>
    <w:p w14:paraId="35A57142" w14:textId="48B5ADA7" w:rsidR="009D1E9C" w:rsidRDefault="009D1E9C" w:rsidP="009D1E9C">
      <w:r>
        <w:t>Chairman James Bair called on old business.</w:t>
      </w:r>
    </w:p>
    <w:p w14:paraId="6277B6C6" w14:textId="449C530B" w:rsidR="009D1E9C" w:rsidRDefault="009D1E9C" w:rsidP="009D1E9C">
      <w:r>
        <w:t>President Jennifer Powell asked about the Mainstreet Manager.</w:t>
      </w:r>
    </w:p>
    <w:p w14:paraId="49948554" w14:textId="0F73DB1A" w:rsidR="009D1E9C" w:rsidRDefault="009D1E9C" w:rsidP="009D1E9C">
      <w:r>
        <w:t>Borough Manager Chris Stevens said that we had a meeting with HCB &amp; I and they d</w:t>
      </w:r>
      <w:r w:rsidR="00E81A02">
        <w:t>rew up an agreement.  Chris said that he wants Rich Wilson and HCB &amp; I solicitor to look over it and bring it back to the committee.  Chris said that HCB &amp; I is willing to give $30,000 per year.</w:t>
      </w:r>
    </w:p>
    <w:p w14:paraId="7EFED803" w14:textId="79ADFF97" w:rsidR="00E81A02" w:rsidRDefault="00E81A02" w:rsidP="009D1E9C">
      <w:r>
        <w:t>President Jennifer Powell said there will need to be rules that must be followed.</w:t>
      </w:r>
    </w:p>
    <w:p w14:paraId="021FB5AE" w14:textId="7050F31A" w:rsidR="00E81A02" w:rsidRDefault="00E81A02" w:rsidP="009D1E9C">
      <w:r>
        <w:t>Councilman David Wessels said he is a board member of HCB &amp; I and there is contractual agreement on accounting issues.  David said that they will not just give the money, but they must be invoiced to be paid.</w:t>
      </w:r>
    </w:p>
    <w:p w14:paraId="68256BC5" w14:textId="75ED5983" w:rsidR="00E81A02" w:rsidRDefault="00E81A02" w:rsidP="009D1E9C">
      <w:r>
        <w:lastRenderedPageBreak/>
        <w:t>Councilman David Wessels said that there might be projects not in the borough and this person is working on.</w:t>
      </w:r>
    </w:p>
    <w:p w14:paraId="0820CE4E" w14:textId="1B9C8340" w:rsidR="00E81A02" w:rsidRDefault="00E81A02" w:rsidP="009D1E9C">
      <w:r>
        <w:t>Borough Manager Chris Stevens said the solicitors will look over this before a vote is taken on the agreement and signed.</w:t>
      </w:r>
    </w:p>
    <w:p w14:paraId="3BE55691" w14:textId="349EC2F1" w:rsidR="00E81A02" w:rsidRDefault="00E81A02" w:rsidP="009D1E9C">
      <w:r>
        <w:t>Borough Solicitor Richard Wilson said that he does not want more than seven members on the board.</w:t>
      </w:r>
    </w:p>
    <w:p w14:paraId="00200CAA" w14:textId="60AB8E7D" w:rsidR="00E81A02" w:rsidRDefault="00E81A02" w:rsidP="009D1E9C">
      <w:r>
        <w:t>President Jennifer Powell asked if we were putting ourselves at risk.</w:t>
      </w:r>
    </w:p>
    <w:p w14:paraId="278EF868" w14:textId="2056E9B9" w:rsidR="00E81A02" w:rsidRDefault="00E81A02" w:rsidP="009D1E9C">
      <w:r>
        <w:t>Mayor Thomas Yoder and Councilman David Wessels said no.</w:t>
      </w:r>
    </w:p>
    <w:p w14:paraId="5E9FA358" w14:textId="77777777" w:rsidR="00924DF6" w:rsidRDefault="00E81A02" w:rsidP="009D1E9C">
      <w:r>
        <w:t xml:space="preserve">Borough Solicitor Richard Wilson said that Borough Council needs to enact an ordinance and </w:t>
      </w:r>
      <w:r w:rsidR="00924DF6">
        <w:t>set up</w:t>
      </w:r>
      <w:r>
        <w:t xml:space="preserve"> the board members before agreement is signed.</w:t>
      </w:r>
      <w:r w:rsidR="00924DF6">
        <w:t xml:space="preserve">  </w:t>
      </w:r>
    </w:p>
    <w:p w14:paraId="2DB25ED8" w14:textId="77777777" w:rsidR="00924DF6" w:rsidRDefault="00924DF6" w:rsidP="009D1E9C">
      <w:r>
        <w:t>Mayor Thomas Yoder said that he will ask Bill Arrowood if this is the way to go with this.</w:t>
      </w:r>
    </w:p>
    <w:p w14:paraId="6412CDD2" w14:textId="77777777" w:rsidR="00924DF6" w:rsidRDefault="00924DF6" w:rsidP="009D1E9C">
      <w:r>
        <w:t>Borough Solicitor Richard Wilson asked if he should go ahead and advertise the ordinance.</w:t>
      </w:r>
    </w:p>
    <w:p w14:paraId="45554722" w14:textId="77777777" w:rsidR="00924DF6" w:rsidRDefault="00924DF6" w:rsidP="009D1E9C">
      <w:r>
        <w:t>The committee said yes.</w:t>
      </w:r>
    </w:p>
    <w:p w14:paraId="159DD1B8" w14:textId="77777777" w:rsidR="00924DF6" w:rsidRDefault="00924DF6" w:rsidP="009D1E9C">
      <w:r>
        <w:t>Mayor Thomas Yoder said that the Landmarks building at 400 Penn Street is vacant and this will be where the Mainstreet Manager is located.</w:t>
      </w:r>
    </w:p>
    <w:p w14:paraId="74D1EE5F" w14:textId="77777777" w:rsidR="00924DF6" w:rsidRDefault="00924DF6" w:rsidP="009D1E9C">
      <w:r>
        <w:t>Borough Solicitor Richard Wilson asked if the board members were going to have their meeting there.</w:t>
      </w:r>
    </w:p>
    <w:p w14:paraId="01430338" w14:textId="77777777" w:rsidR="00924DF6" w:rsidRDefault="00924DF6" w:rsidP="009D1E9C">
      <w:r>
        <w:t>Mayor Thomas Yoder said the board will have their meetings here in the Borough Conference Room.</w:t>
      </w:r>
    </w:p>
    <w:p w14:paraId="7C1443C6" w14:textId="77777777" w:rsidR="00924DF6" w:rsidRDefault="00924DF6" w:rsidP="009D1E9C">
      <w:r>
        <w:t>Mayor Thomas Yoder said the Mainstreet Manager will also report to the Borough Manager.</w:t>
      </w:r>
    </w:p>
    <w:p w14:paraId="282D4238" w14:textId="77777777" w:rsidR="00924DF6" w:rsidRDefault="00924DF6" w:rsidP="009D1E9C">
      <w:r>
        <w:t>Councilman James Bair asked if this person was going to be an employee of the borough.</w:t>
      </w:r>
    </w:p>
    <w:p w14:paraId="146D01F3" w14:textId="77777777" w:rsidR="00924DF6" w:rsidRDefault="00924DF6" w:rsidP="009D1E9C">
      <w:r>
        <w:t>Borough Manager Chris Stevens said yes.</w:t>
      </w:r>
    </w:p>
    <w:p w14:paraId="2EE75553" w14:textId="77777777" w:rsidR="00EB0185" w:rsidRDefault="00924DF6" w:rsidP="009D1E9C">
      <w:r>
        <w:t>Councilman David Wessels said this is a roadmap to the future</w:t>
      </w:r>
      <w:r w:rsidR="00EB0185">
        <w:t xml:space="preserve"> and asked about the exit strategies of the Borough Manager and Borough Secretary.</w:t>
      </w:r>
    </w:p>
    <w:p w14:paraId="09AA9146" w14:textId="7E6CCE83" w:rsidR="00EB0185" w:rsidRDefault="00EB0185" w:rsidP="009D1E9C">
      <w:r>
        <w:t>Borough Manager Chris Stevens said for one or two years and said you will need someone for at least six months to train for Rick’s position and one year for my position.</w:t>
      </w:r>
    </w:p>
    <w:p w14:paraId="6050BF07" w14:textId="49BF7CF5" w:rsidR="00E81A02" w:rsidRDefault="00924DF6" w:rsidP="009D1E9C">
      <w:r>
        <w:t xml:space="preserve"> </w:t>
      </w:r>
      <w:r w:rsidR="00EB0185">
        <w:t>President Jennifer Powell said we should prepare for the end of the year.</w:t>
      </w:r>
    </w:p>
    <w:p w14:paraId="236CC562" w14:textId="49337098" w:rsidR="00EB0185" w:rsidRDefault="00EB0185" w:rsidP="009D1E9C">
      <w:r>
        <w:t>President Jennifer Powell asked about the TextMyGov.</w:t>
      </w:r>
    </w:p>
    <w:p w14:paraId="45F6473B" w14:textId="10FCC71B" w:rsidR="00EB0185" w:rsidRDefault="00EB0185" w:rsidP="009D1E9C">
      <w:r>
        <w:lastRenderedPageBreak/>
        <w:t>Borough Manager Chris Stevens said we need to put a call into them and have another meeting and online training.</w:t>
      </w:r>
    </w:p>
    <w:p w14:paraId="5C7FB1F4" w14:textId="634358FF" w:rsidR="00EB0185" w:rsidRDefault="00EB0185" w:rsidP="009D1E9C">
      <w:r>
        <w:t>President Jennifer Powell said we need to pick people who will be sending out the information.</w:t>
      </w:r>
    </w:p>
    <w:p w14:paraId="6405FDE9" w14:textId="6B62F541" w:rsidR="00EB0185" w:rsidRDefault="00EB0185" w:rsidP="009D1E9C">
      <w:r>
        <w:t>Borough Manager Chris Stevens said that James Bair, David Wessels and Thomas Yoder were already picked to do this.</w:t>
      </w:r>
    </w:p>
    <w:p w14:paraId="1C98C9B1" w14:textId="63421D8B" w:rsidR="00EB0185" w:rsidRDefault="00EB0185" w:rsidP="009D1E9C">
      <w:r>
        <w:t>Borough Manager Chris Stevens said that 911 can send for emergencies.</w:t>
      </w:r>
    </w:p>
    <w:p w14:paraId="59503AD5" w14:textId="7C285848" w:rsidR="00EB0185" w:rsidRDefault="00EB0185" w:rsidP="009D1E9C">
      <w:r>
        <w:t>Chairman James Bair called on new business.</w:t>
      </w:r>
    </w:p>
    <w:p w14:paraId="67B20171" w14:textId="697840E4" w:rsidR="00EB0185" w:rsidRDefault="00EB0185" w:rsidP="009D1E9C">
      <w:r>
        <w:t>Chairman James Bair said on the agenda are two resolutions that will need approved at the Borough Council meeting and they are:</w:t>
      </w:r>
    </w:p>
    <w:p w14:paraId="4E7FAEA5" w14:textId="34B44D0B" w:rsidR="00EB0185" w:rsidRDefault="00EB0185" w:rsidP="00EB0185">
      <w:pPr>
        <w:pStyle w:val="ListParagraph"/>
        <w:numPr>
          <w:ilvl w:val="0"/>
          <w:numId w:val="1"/>
        </w:numPr>
      </w:pPr>
      <w:r>
        <w:t>Approve Resolution No. 2026-01 naming John Chris Stevens as Chief Administrative Officer (CAO) for the Non-Uniform Pension Plan.</w:t>
      </w:r>
    </w:p>
    <w:p w14:paraId="7E753B98" w14:textId="77777777" w:rsidR="00EB0185" w:rsidRDefault="00EB0185" w:rsidP="00EB0185">
      <w:pPr>
        <w:pStyle w:val="ListParagraph"/>
      </w:pPr>
    </w:p>
    <w:p w14:paraId="1EC2A721" w14:textId="2294F856" w:rsidR="00EB0185" w:rsidRPr="00EB0185" w:rsidRDefault="00EB0185" w:rsidP="00EB0185">
      <w:pPr>
        <w:pStyle w:val="ListParagraph"/>
        <w:rPr>
          <w:b/>
          <w:bCs/>
        </w:rPr>
      </w:pPr>
      <w:r>
        <w:rPr>
          <w:b/>
          <w:bCs/>
        </w:rPr>
        <w:t>The Administrative Committee recommends a motion to approve Resolution No. 2026-01, naming John Chris Stevens as Chief Administrative Officer (CAO) for the Non-Uniform Pension Plan.</w:t>
      </w:r>
      <w:r>
        <w:rPr>
          <w:b/>
          <w:bCs/>
        </w:rPr>
        <w:br/>
      </w:r>
    </w:p>
    <w:p w14:paraId="31FFEFC3" w14:textId="20FE09D7" w:rsidR="00EB0185" w:rsidRDefault="00EB0185" w:rsidP="00EB0185">
      <w:pPr>
        <w:pStyle w:val="ListParagraph"/>
        <w:numPr>
          <w:ilvl w:val="0"/>
          <w:numId w:val="1"/>
        </w:numPr>
      </w:pPr>
      <w:r>
        <w:t>Approve Resolution No. 2026-02 naming John Chris Stevens as Chief Administrative Officer (CAO) for the Police Pension Plan.</w:t>
      </w:r>
    </w:p>
    <w:p w14:paraId="0624ED65" w14:textId="77777777" w:rsidR="00EB0185" w:rsidRDefault="00EB0185" w:rsidP="00EB0185">
      <w:pPr>
        <w:pStyle w:val="ListParagraph"/>
      </w:pPr>
    </w:p>
    <w:p w14:paraId="51DDA560" w14:textId="509FF4AD" w:rsidR="00EB0185" w:rsidRDefault="00EB0185" w:rsidP="00EB0185">
      <w:pPr>
        <w:pStyle w:val="ListParagraph"/>
        <w:rPr>
          <w:b/>
          <w:bCs/>
        </w:rPr>
      </w:pPr>
      <w:r>
        <w:rPr>
          <w:b/>
          <w:bCs/>
        </w:rPr>
        <w:t>The Administrative Committee recommends a motion to approve Resolution No. 2026-02, naming John Chris Stevens as Chief Administrative Officer (CAO) for the Police Pension Plan.</w:t>
      </w:r>
    </w:p>
    <w:p w14:paraId="37FC96CB" w14:textId="77777777" w:rsidR="00231AA6" w:rsidRDefault="00231AA6" w:rsidP="00EB0185">
      <w:pPr>
        <w:pStyle w:val="ListParagraph"/>
        <w:rPr>
          <w:b/>
          <w:bCs/>
        </w:rPr>
      </w:pPr>
    </w:p>
    <w:p w14:paraId="403A6263" w14:textId="2B2E83D6" w:rsidR="00231AA6" w:rsidRPr="00231AA6" w:rsidRDefault="00231AA6" w:rsidP="00231AA6">
      <w:pPr>
        <w:pStyle w:val="ListParagraph"/>
        <w:ind w:left="0"/>
      </w:pPr>
      <w:r>
        <w:t>Borough Manager Chris Stevens said that these resolutions need done on a yearly basis.</w:t>
      </w:r>
    </w:p>
    <w:p w14:paraId="3CD61C96" w14:textId="77777777" w:rsidR="00231AA6" w:rsidRDefault="00231AA6" w:rsidP="00EB0185">
      <w:pPr>
        <w:pStyle w:val="ListParagraph"/>
        <w:rPr>
          <w:b/>
          <w:bCs/>
        </w:rPr>
      </w:pPr>
    </w:p>
    <w:p w14:paraId="6EED1D08" w14:textId="0A255620" w:rsidR="00231AA6" w:rsidRDefault="00231AA6" w:rsidP="00231AA6">
      <w:pPr>
        <w:pStyle w:val="ListParagraph"/>
        <w:ind w:left="0"/>
      </w:pPr>
      <w:r>
        <w:t>Chairman James Bair said that we will need to approve the $200,000 received from the sale of the softball field to Juniata College as a match for the Hamer Foundation grant.</w:t>
      </w:r>
    </w:p>
    <w:p w14:paraId="58D8FFDB" w14:textId="77777777" w:rsidR="00231AA6" w:rsidRDefault="00231AA6" w:rsidP="00231AA6">
      <w:pPr>
        <w:pStyle w:val="ListParagraph"/>
        <w:ind w:left="0"/>
      </w:pPr>
    </w:p>
    <w:p w14:paraId="7B703CF0" w14:textId="538B4B6F" w:rsidR="00231AA6" w:rsidRDefault="00231AA6" w:rsidP="00231AA6">
      <w:pPr>
        <w:pStyle w:val="ListParagraph"/>
        <w:ind w:left="0"/>
        <w:rPr>
          <w:b/>
          <w:bCs/>
        </w:rPr>
      </w:pPr>
      <w:r>
        <w:rPr>
          <w:b/>
          <w:bCs/>
        </w:rPr>
        <w:t>The Administrative Committee recommends a motion to approve the $200,000 received from the sale of the softball field to Juniata College as a match for the Hamer Foundation grant.</w:t>
      </w:r>
    </w:p>
    <w:p w14:paraId="67DA9124" w14:textId="77777777" w:rsidR="00231AA6" w:rsidRDefault="00231AA6" w:rsidP="00231AA6">
      <w:pPr>
        <w:pStyle w:val="ListParagraph"/>
        <w:ind w:left="0"/>
        <w:rPr>
          <w:b/>
          <w:bCs/>
        </w:rPr>
      </w:pPr>
    </w:p>
    <w:p w14:paraId="3DD29ADA" w14:textId="682A3F74" w:rsidR="00231AA6" w:rsidRDefault="00231AA6" w:rsidP="00231AA6">
      <w:pPr>
        <w:pStyle w:val="ListParagraph"/>
        <w:ind w:left="0"/>
      </w:pPr>
      <w:r>
        <w:t>Executive Session was not called for.</w:t>
      </w:r>
    </w:p>
    <w:p w14:paraId="71BFF9C0" w14:textId="77777777" w:rsidR="00231AA6" w:rsidRDefault="00231AA6" w:rsidP="00231AA6">
      <w:pPr>
        <w:pStyle w:val="ListParagraph"/>
        <w:ind w:left="0"/>
      </w:pPr>
    </w:p>
    <w:p w14:paraId="7D931B50" w14:textId="52419E67" w:rsidR="00231AA6" w:rsidRDefault="00231AA6" w:rsidP="00231AA6">
      <w:pPr>
        <w:pStyle w:val="ListParagraph"/>
        <w:ind w:left="0"/>
      </w:pPr>
      <w:r>
        <w:lastRenderedPageBreak/>
        <w:t>After no further business, the Administrative Committee meeting was adjourned at 5:55 PM.</w:t>
      </w:r>
    </w:p>
    <w:p w14:paraId="10CE639C" w14:textId="77777777" w:rsidR="00231AA6" w:rsidRDefault="00231AA6" w:rsidP="00231AA6">
      <w:pPr>
        <w:pStyle w:val="ListParagraph"/>
        <w:ind w:left="0"/>
      </w:pPr>
    </w:p>
    <w:p w14:paraId="3F206FCC" w14:textId="1F5E32BD" w:rsidR="00231AA6" w:rsidRDefault="00231AA6" w:rsidP="00231AA6">
      <w:pPr>
        <w:pStyle w:val="ListParagraph"/>
        <w:ind w:left="0"/>
      </w:pPr>
      <w:r>
        <w:t>Minutes submitted by,</w:t>
      </w:r>
    </w:p>
    <w:p w14:paraId="0C37C3CF" w14:textId="77777777" w:rsidR="00231AA6" w:rsidRDefault="00231AA6" w:rsidP="00231AA6">
      <w:pPr>
        <w:pStyle w:val="ListParagraph"/>
        <w:ind w:left="0"/>
      </w:pPr>
    </w:p>
    <w:p w14:paraId="48094BEF" w14:textId="77777777" w:rsidR="00231AA6" w:rsidRDefault="00231AA6" w:rsidP="00231AA6">
      <w:pPr>
        <w:pStyle w:val="ListParagraph"/>
        <w:ind w:left="0"/>
      </w:pPr>
    </w:p>
    <w:p w14:paraId="150E7831" w14:textId="5D51D1C6" w:rsidR="00231AA6" w:rsidRPr="00231AA6" w:rsidRDefault="00231AA6" w:rsidP="00231AA6">
      <w:pPr>
        <w:pStyle w:val="ListParagraph"/>
        <w:ind w:left="0"/>
      </w:pPr>
      <w:r>
        <w:t>Richard S. King</w:t>
      </w:r>
      <w:r>
        <w:br/>
        <w:t>Borough Secretary</w:t>
      </w:r>
    </w:p>
    <w:sectPr w:rsidR="00231AA6" w:rsidRPr="00231A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8D78" w14:textId="77777777" w:rsidR="00283EFD" w:rsidRDefault="00283EFD" w:rsidP="00E81A02">
      <w:pPr>
        <w:spacing w:after="0" w:line="240" w:lineRule="auto"/>
      </w:pPr>
      <w:r>
        <w:separator/>
      </w:r>
    </w:p>
  </w:endnote>
  <w:endnote w:type="continuationSeparator" w:id="0">
    <w:p w14:paraId="4C5CAA20" w14:textId="77777777" w:rsidR="00283EFD" w:rsidRDefault="00283EFD" w:rsidP="00E8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522542"/>
      <w:docPartObj>
        <w:docPartGallery w:val="Page Numbers (Bottom of Page)"/>
        <w:docPartUnique/>
      </w:docPartObj>
    </w:sdtPr>
    <w:sdtContent>
      <w:sdt>
        <w:sdtPr>
          <w:id w:val="-1769616900"/>
          <w:docPartObj>
            <w:docPartGallery w:val="Page Numbers (Top of Page)"/>
            <w:docPartUnique/>
          </w:docPartObj>
        </w:sdtPr>
        <w:sdtContent>
          <w:p w14:paraId="3DA4D689" w14:textId="2ADB4EF4" w:rsidR="00E81A02" w:rsidRDefault="00E81A0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9E50261" w14:textId="77777777" w:rsidR="00E81A02" w:rsidRDefault="00E81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481E" w14:textId="77777777" w:rsidR="00283EFD" w:rsidRDefault="00283EFD" w:rsidP="00E81A02">
      <w:pPr>
        <w:spacing w:after="0" w:line="240" w:lineRule="auto"/>
      </w:pPr>
      <w:r>
        <w:separator/>
      </w:r>
    </w:p>
  </w:footnote>
  <w:footnote w:type="continuationSeparator" w:id="0">
    <w:p w14:paraId="78F09F19" w14:textId="77777777" w:rsidR="00283EFD" w:rsidRDefault="00283EFD" w:rsidP="00E81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96ABE"/>
    <w:multiLevelType w:val="hybridMultilevel"/>
    <w:tmpl w:val="34EA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1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C"/>
    <w:rsid w:val="00231AA6"/>
    <w:rsid w:val="00283EFD"/>
    <w:rsid w:val="002936F6"/>
    <w:rsid w:val="00456994"/>
    <w:rsid w:val="00546B8B"/>
    <w:rsid w:val="00924DF6"/>
    <w:rsid w:val="009D1E9C"/>
    <w:rsid w:val="00A21557"/>
    <w:rsid w:val="00BA550D"/>
    <w:rsid w:val="00E81A02"/>
    <w:rsid w:val="00EB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2D61"/>
  <w15:chartTrackingRefBased/>
  <w15:docId w15:val="{DCA362F3-1ADF-4494-8DAF-71E2C70A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E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E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E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E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E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E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E9C"/>
    <w:rPr>
      <w:rFonts w:eastAsiaTheme="majorEastAsia" w:cstheme="majorBidi"/>
      <w:color w:val="272727" w:themeColor="text1" w:themeTint="D8"/>
    </w:rPr>
  </w:style>
  <w:style w:type="paragraph" w:styleId="Title">
    <w:name w:val="Title"/>
    <w:basedOn w:val="Normal"/>
    <w:next w:val="Normal"/>
    <w:link w:val="TitleChar"/>
    <w:uiPriority w:val="10"/>
    <w:qFormat/>
    <w:rsid w:val="009D1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E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E9C"/>
    <w:pPr>
      <w:spacing w:before="160"/>
      <w:jc w:val="center"/>
    </w:pPr>
    <w:rPr>
      <w:i/>
      <w:iCs/>
      <w:color w:val="404040" w:themeColor="text1" w:themeTint="BF"/>
    </w:rPr>
  </w:style>
  <w:style w:type="character" w:customStyle="1" w:styleId="QuoteChar">
    <w:name w:val="Quote Char"/>
    <w:basedOn w:val="DefaultParagraphFont"/>
    <w:link w:val="Quote"/>
    <w:uiPriority w:val="29"/>
    <w:rsid w:val="009D1E9C"/>
    <w:rPr>
      <w:i/>
      <w:iCs/>
      <w:color w:val="404040" w:themeColor="text1" w:themeTint="BF"/>
    </w:rPr>
  </w:style>
  <w:style w:type="paragraph" w:styleId="ListParagraph">
    <w:name w:val="List Paragraph"/>
    <w:basedOn w:val="Normal"/>
    <w:uiPriority w:val="34"/>
    <w:qFormat/>
    <w:rsid w:val="009D1E9C"/>
    <w:pPr>
      <w:ind w:left="720"/>
      <w:contextualSpacing/>
    </w:pPr>
  </w:style>
  <w:style w:type="character" w:styleId="IntenseEmphasis">
    <w:name w:val="Intense Emphasis"/>
    <w:basedOn w:val="DefaultParagraphFont"/>
    <w:uiPriority w:val="21"/>
    <w:qFormat/>
    <w:rsid w:val="009D1E9C"/>
    <w:rPr>
      <w:i/>
      <w:iCs/>
      <w:color w:val="0F4761" w:themeColor="accent1" w:themeShade="BF"/>
    </w:rPr>
  </w:style>
  <w:style w:type="paragraph" w:styleId="IntenseQuote">
    <w:name w:val="Intense Quote"/>
    <w:basedOn w:val="Normal"/>
    <w:next w:val="Normal"/>
    <w:link w:val="IntenseQuoteChar"/>
    <w:uiPriority w:val="30"/>
    <w:qFormat/>
    <w:rsid w:val="009D1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E9C"/>
    <w:rPr>
      <w:i/>
      <w:iCs/>
      <w:color w:val="0F4761" w:themeColor="accent1" w:themeShade="BF"/>
    </w:rPr>
  </w:style>
  <w:style w:type="character" w:styleId="IntenseReference">
    <w:name w:val="Intense Reference"/>
    <w:basedOn w:val="DefaultParagraphFont"/>
    <w:uiPriority w:val="32"/>
    <w:qFormat/>
    <w:rsid w:val="009D1E9C"/>
    <w:rPr>
      <w:b/>
      <w:bCs/>
      <w:smallCaps/>
      <w:color w:val="0F4761" w:themeColor="accent1" w:themeShade="BF"/>
      <w:spacing w:val="5"/>
    </w:rPr>
  </w:style>
  <w:style w:type="paragraph" w:styleId="Header">
    <w:name w:val="header"/>
    <w:basedOn w:val="Normal"/>
    <w:link w:val="HeaderChar"/>
    <w:uiPriority w:val="99"/>
    <w:unhideWhenUsed/>
    <w:rsid w:val="00E81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A02"/>
  </w:style>
  <w:style w:type="paragraph" w:styleId="Footer">
    <w:name w:val="footer"/>
    <w:basedOn w:val="Normal"/>
    <w:link w:val="FooterChar"/>
    <w:uiPriority w:val="99"/>
    <w:unhideWhenUsed/>
    <w:rsid w:val="00E81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880</Words>
  <Characters>4533</Characters>
  <Application>Microsoft Office Word</Application>
  <DocSecurity>0</DocSecurity>
  <Lines>99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2</cp:revision>
  <cp:lastPrinted>2026-01-09T14:09:00Z</cp:lastPrinted>
  <dcterms:created xsi:type="dcterms:W3CDTF">2026-01-09T13:22:00Z</dcterms:created>
  <dcterms:modified xsi:type="dcterms:W3CDTF">2026-01-09T14:53:00Z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2026-01-09T14:10:01Z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7dc6f7d7-876c-498d-be63-4e0843b6e82b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